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6"/>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509"/>
        <w:gridCol w:w="8855"/>
      </w:tblGrid>
      <w:tr w:rsidR="000F4BB1" w:rsidRPr="000F4BB1">
        <w:tc>
          <w:tcPr>
            <w:tcW w:w="509" w:type="dxa"/>
          </w:tcPr>
          <w:p w:rsidR="005C2393" w:rsidRPr="000F4BB1" w:rsidRDefault="00A66867" w:rsidP="00FE06F0">
            <w:pPr>
              <w:pStyle w:val="affff0"/>
              <w:framePr w:wrap="notBeside" w:vAnchor="page" w:hAnchor="page" w:x="1372" w:y="421"/>
              <w:tabs>
                <w:tab w:val="clear" w:pos="4153"/>
                <w:tab w:val="clear" w:pos="8306"/>
              </w:tabs>
              <w:spacing w:line="240" w:lineRule="auto"/>
              <w:jc w:val="left"/>
              <w:rPr>
                <w:rFonts w:ascii="黑体" w:hAnsi="黑体"/>
                <w:color w:val="000000" w:themeColor="text1"/>
                <w:sz w:val="21"/>
                <w:szCs w:val="21"/>
              </w:rPr>
            </w:pPr>
            <w:bookmarkStart w:id="0" w:name="_Hlk109813056"/>
            <w:bookmarkEnd w:id="0"/>
            <w:r w:rsidRPr="000F4BB1">
              <w:rPr>
                <w:rFonts w:ascii="黑体" w:hAnsi="黑体"/>
                <w:color w:val="000000" w:themeColor="text1"/>
                <w:sz w:val="21"/>
                <w:szCs w:val="21"/>
              </w:rPr>
              <w:t xml:space="preserve">  </w:t>
            </w:r>
          </w:p>
        </w:tc>
        <w:tc>
          <w:tcPr>
            <w:tcW w:w="8855" w:type="dxa"/>
          </w:tcPr>
          <w:p w:rsidR="005C2393" w:rsidRPr="000F4BB1" w:rsidRDefault="005C2393" w:rsidP="00FE06F0">
            <w:pPr>
              <w:pStyle w:val="affff0"/>
              <w:framePr w:wrap="notBeside" w:vAnchor="page" w:hAnchor="page" w:x="1372" w:y="421"/>
              <w:tabs>
                <w:tab w:val="clear" w:pos="4153"/>
                <w:tab w:val="clear" w:pos="8306"/>
              </w:tabs>
              <w:spacing w:line="240" w:lineRule="auto"/>
              <w:jc w:val="both"/>
              <w:rPr>
                <w:rFonts w:ascii="黑体" w:hAnsi="黑体"/>
                <w:color w:val="000000" w:themeColor="text1"/>
                <w:sz w:val="21"/>
                <w:szCs w:val="21"/>
              </w:rPr>
            </w:pPr>
          </w:p>
        </w:tc>
      </w:tr>
      <w:tr w:rsidR="000F4BB1" w:rsidRPr="008F3DE9">
        <w:tc>
          <w:tcPr>
            <w:tcW w:w="509" w:type="dxa"/>
          </w:tcPr>
          <w:p w:rsidR="005C2393" w:rsidRPr="000F4BB1" w:rsidRDefault="00A66867" w:rsidP="00FE06F0">
            <w:pPr>
              <w:pStyle w:val="affff0"/>
              <w:framePr w:wrap="notBeside" w:vAnchor="page" w:hAnchor="page" w:x="1372" w:y="421"/>
              <w:tabs>
                <w:tab w:val="clear" w:pos="4153"/>
                <w:tab w:val="clear" w:pos="8306"/>
              </w:tabs>
              <w:spacing w:before="40" w:line="240" w:lineRule="auto"/>
              <w:jc w:val="left"/>
              <w:rPr>
                <w:rFonts w:ascii="黑体" w:hAnsi="黑体"/>
                <w:color w:val="000000" w:themeColor="text1"/>
                <w:sz w:val="21"/>
                <w:szCs w:val="21"/>
              </w:rPr>
            </w:pPr>
            <w:r w:rsidRPr="000F4BB1">
              <w:rPr>
                <w:rFonts w:ascii="黑体" w:hAnsi="黑体"/>
                <w:color w:val="000000" w:themeColor="text1"/>
                <w:sz w:val="21"/>
                <w:szCs w:val="21"/>
              </w:rPr>
              <w:t xml:space="preserve"> </w:t>
            </w:r>
          </w:p>
        </w:tc>
        <w:tc>
          <w:tcPr>
            <w:tcW w:w="8855" w:type="dxa"/>
          </w:tcPr>
          <w:tbl>
            <w:tblPr>
              <w:tblStyle w:val="affff6"/>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tblPr>
            <w:tblGrid>
              <w:gridCol w:w="9242"/>
            </w:tblGrid>
            <w:tr w:rsidR="000F4BB1" w:rsidRPr="008F3DE9">
              <w:trPr>
                <w:trHeight w:hRule="exact" w:val="1096"/>
              </w:trPr>
              <w:tc>
                <w:tcPr>
                  <w:tcW w:w="9242" w:type="dxa"/>
                  <w:vAlign w:val="center"/>
                </w:tcPr>
                <w:p w:rsidR="005C2393" w:rsidRPr="008F3DE9" w:rsidRDefault="00A66867" w:rsidP="00161D13">
                  <w:pPr>
                    <w:pStyle w:val="affffe"/>
                    <w:framePr w:w="0" w:hRule="auto" w:wrap="auto" w:hAnchor="text" w:xAlign="left" w:yAlign="inline" w:anchorLock="0"/>
                    <w:ind w:left="420" w:right="624"/>
                    <w:rPr>
                      <w:rFonts w:ascii="宋体" w:hAnsi="宋体"/>
                      <w:color w:val="000000" w:themeColor="text1"/>
                      <w:sz w:val="28"/>
                      <w:szCs w:val="28"/>
                    </w:rPr>
                  </w:pPr>
                  <w:r w:rsidRPr="008F3DE9">
                    <w:rPr>
                      <w:noProof/>
                      <w:color w:val="000000" w:themeColor="text1"/>
                    </w:rP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14720" cy="430560"/>
                                </a:xfrm>
                                <a:prstGeom prst="rect">
                                  <a:avLst/>
                                </a:prstGeom>
                                <a:noFill/>
                                <a:ln>
                                  <a:noFill/>
                                </a:ln>
                              </pic:spPr>
                            </pic:pic>
                          </a:graphicData>
                        </a:graphic>
                      </wp:inline>
                    </w:drawing>
                  </w:r>
                  <w:r w:rsidRPr="008F3DE9">
                    <w:rPr>
                      <w:noProof/>
                      <w:color w:val="000000" w:themeColor="text1"/>
                    </w:rP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04571" cy="522509"/>
                                </a:xfrm>
                                <a:prstGeom prst="rect">
                                  <a:avLst/>
                                </a:prstGeom>
                                <a:noFill/>
                                <a:ln>
                                  <a:noFill/>
                                </a:ln>
                              </pic:spPr>
                            </pic:pic>
                          </a:graphicData>
                        </a:graphic>
                      </wp:inline>
                    </w:drawing>
                  </w:r>
                  <w:r w:rsidRPr="008F3DE9">
                    <w:rPr>
                      <w:color w:val="000000" w:themeColor="text1"/>
                      <w:sz w:val="21"/>
                      <w:szCs w:val="21"/>
                    </w:rPr>
                    <w:t xml:space="preserve"> </w:t>
                  </w:r>
                  <w:r w:rsidRPr="008F3DE9">
                    <w:rPr>
                      <w:rFonts w:ascii="方正粗黑宋简体" w:eastAsia="方正粗黑宋简体" w:hAnsi="方正粗黑宋简体" w:cs="方正粗黑宋简体" w:hint="eastAsia"/>
                      <w:color w:val="000000" w:themeColor="text1"/>
                    </w:rPr>
                    <w:t>SHXF</w:t>
                  </w:r>
                </w:p>
              </w:tc>
            </w:tr>
          </w:tbl>
          <w:p w:rsidR="005C2393" w:rsidRPr="008F3DE9" w:rsidRDefault="005C2393" w:rsidP="00FE06F0">
            <w:pPr>
              <w:pStyle w:val="affff0"/>
              <w:framePr w:wrap="notBeside" w:vAnchor="page" w:hAnchor="page" w:x="1372" w:y="421"/>
              <w:tabs>
                <w:tab w:val="clear" w:pos="4153"/>
                <w:tab w:val="clear" w:pos="8306"/>
              </w:tabs>
              <w:spacing w:before="40" w:line="240" w:lineRule="auto"/>
              <w:jc w:val="left"/>
              <w:rPr>
                <w:rFonts w:ascii="黑体" w:hAnsi="黑体"/>
                <w:color w:val="000000" w:themeColor="text1"/>
                <w:sz w:val="21"/>
                <w:szCs w:val="21"/>
              </w:rPr>
            </w:pPr>
          </w:p>
        </w:tc>
      </w:tr>
    </w:tbl>
    <w:p w:rsidR="005C2393" w:rsidRPr="008F3DE9" w:rsidRDefault="00A66867" w:rsidP="00FE06F0">
      <w:pPr>
        <w:pStyle w:val="afffff"/>
        <w:framePr w:w="9639" w:h="624" w:hRule="exact" w:hSpace="181" w:vSpace="181" w:wrap="around" w:hAnchor="page" w:x="1305" w:y="2389"/>
        <w:rPr>
          <w:rFonts w:ascii="黑体" w:eastAsia="黑体" w:hAnsi="黑体"/>
          <w:b w:val="0"/>
          <w:bCs w:val="0"/>
          <w:color w:val="000000" w:themeColor="text1"/>
          <w:w w:val="100"/>
          <w:sz w:val="48"/>
          <w:szCs w:val="48"/>
        </w:rPr>
      </w:pPr>
      <w:bookmarkStart w:id="1" w:name="_Hlk26473981"/>
      <w:r w:rsidRPr="008F3DE9">
        <w:rPr>
          <w:rFonts w:ascii="黑体" w:eastAsia="黑体" w:hint="eastAsia"/>
          <w:b w:val="0"/>
          <w:color w:val="000000" w:themeColor="text1"/>
          <w:w w:val="100"/>
          <w:sz w:val="48"/>
        </w:rPr>
        <w:t>上海市消防协会团体</w:t>
      </w:r>
      <w:r w:rsidRPr="008F3DE9">
        <w:rPr>
          <w:rFonts w:ascii="黑体" w:eastAsia="黑体" w:hAnsi="黑体" w:hint="eastAsia"/>
          <w:b w:val="0"/>
          <w:bCs w:val="0"/>
          <w:color w:val="000000" w:themeColor="text1"/>
          <w:w w:val="100"/>
          <w:sz w:val="48"/>
          <w:szCs w:val="48"/>
        </w:rPr>
        <w:t>标准</w:t>
      </w:r>
    </w:p>
    <w:bookmarkEnd w:id="1"/>
    <w:p w:rsidR="005C2393" w:rsidRPr="008F3DE9" w:rsidRDefault="00A66867">
      <w:pPr>
        <w:pStyle w:val="affffffffff1"/>
        <w:framePr w:wrap="auto"/>
        <w:rPr>
          <w:color w:val="000000" w:themeColor="text1"/>
        </w:rPr>
      </w:pPr>
      <w:r w:rsidRPr="008F3DE9">
        <w:rPr>
          <w:color w:val="000000" w:themeColor="text1"/>
        </w:rPr>
        <w:t>T/</w:t>
      </w:r>
      <w:r w:rsidR="00A341AB" w:rsidRPr="008F3DE9">
        <w:rPr>
          <w:color w:val="000000" w:themeColor="text1"/>
        </w:rPr>
        <w:fldChar w:fldCharType="begin">
          <w:ffData>
            <w:name w:val="文字1"/>
            <w:enabled/>
            <w:calcOnExit w:val="0"/>
            <w:textInput>
              <w:default w:val="XXX"/>
            </w:textInput>
          </w:ffData>
        </w:fldChar>
      </w:r>
      <w:bookmarkStart w:id="2" w:name="文字1"/>
      <w:r w:rsidRPr="008F3DE9">
        <w:rPr>
          <w:color w:val="000000" w:themeColor="text1"/>
        </w:rPr>
        <w:instrText xml:space="preserve"> FORMTEXT </w:instrText>
      </w:r>
      <w:r w:rsidR="00A341AB" w:rsidRPr="008F3DE9">
        <w:rPr>
          <w:color w:val="000000" w:themeColor="text1"/>
        </w:rPr>
      </w:r>
      <w:r w:rsidR="00A341AB" w:rsidRPr="008F3DE9">
        <w:rPr>
          <w:color w:val="000000" w:themeColor="text1"/>
        </w:rPr>
        <w:fldChar w:fldCharType="separate"/>
      </w:r>
      <w:r w:rsidRPr="008F3DE9">
        <w:rPr>
          <w:color w:val="000000" w:themeColor="text1"/>
        </w:rPr>
        <w:t>XXX</w:t>
      </w:r>
      <w:r w:rsidR="00A341AB" w:rsidRPr="008F3DE9">
        <w:rPr>
          <w:color w:val="000000" w:themeColor="text1"/>
        </w:rPr>
        <w:fldChar w:fldCharType="end"/>
      </w:r>
      <w:bookmarkEnd w:id="2"/>
      <w:r w:rsidRPr="008F3DE9">
        <w:rPr>
          <w:color w:val="000000" w:themeColor="text1"/>
        </w:rPr>
        <w:t xml:space="preserve"> </w:t>
      </w:r>
      <w:r w:rsidR="00A341AB" w:rsidRPr="008F3DE9">
        <w:rPr>
          <w:color w:val="000000" w:themeColor="text1"/>
        </w:rPr>
        <w:fldChar w:fldCharType="begin">
          <w:ffData>
            <w:name w:val="NSTD_CODE_F"/>
            <w:enabled/>
            <w:calcOnExit w:val="0"/>
            <w:textInput>
              <w:default w:val="XXXX"/>
            </w:textInput>
          </w:ffData>
        </w:fldChar>
      </w:r>
      <w:bookmarkStart w:id="3" w:name="NSTD_CODE_F"/>
      <w:r w:rsidRPr="008F3DE9">
        <w:rPr>
          <w:color w:val="000000" w:themeColor="text1"/>
        </w:rPr>
        <w:instrText xml:space="preserve"> FORMTEXT </w:instrText>
      </w:r>
      <w:r w:rsidR="00A341AB" w:rsidRPr="008F3DE9">
        <w:rPr>
          <w:color w:val="000000" w:themeColor="text1"/>
        </w:rPr>
      </w:r>
      <w:r w:rsidR="00A341AB" w:rsidRPr="008F3DE9">
        <w:rPr>
          <w:color w:val="000000" w:themeColor="text1"/>
        </w:rPr>
        <w:fldChar w:fldCharType="separate"/>
      </w:r>
      <w:r w:rsidRPr="008F3DE9">
        <w:rPr>
          <w:color w:val="000000" w:themeColor="text1"/>
        </w:rPr>
        <w:t>XXXX</w:t>
      </w:r>
      <w:r w:rsidR="00A341AB" w:rsidRPr="008F3DE9">
        <w:rPr>
          <w:color w:val="000000" w:themeColor="text1"/>
        </w:rPr>
        <w:fldChar w:fldCharType="end"/>
      </w:r>
      <w:bookmarkEnd w:id="3"/>
      <w:r w:rsidRPr="008F3DE9">
        <w:rPr>
          <w:rFonts w:hAnsi="黑体"/>
          <w:color w:val="000000" w:themeColor="text1"/>
        </w:rPr>
        <w:t>—</w:t>
      </w:r>
      <w:bookmarkStart w:id="4" w:name="NSTD_CODE_B"/>
      <w:r w:rsidR="00A341AB" w:rsidRPr="008F3DE9">
        <w:rPr>
          <w:color w:val="000000" w:themeColor="text1"/>
        </w:rPr>
        <w:fldChar w:fldCharType="begin">
          <w:ffData>
            <w:name w:val="NSTD_CODE_B"/>
            <w:enabled/>
            <w:calcOnExit w:val="0"/>
            <w:textInput>
              <w:default w:val="2025"/>
            </w:textInput>
          </w:ffData>
        </w:fldChar>
      </w:r>
      <w:r w:rsidRPr="008F3DE9">
        <w:rPr>
          <w:color w:val="000000" w:themeColor="text1"/>
        </w:rPr>
        <w:instrText>FORMTEXT</w:instrText>
      </w:r>
      <w:r w:rsidR="00A341AB" w:rsidRPr="008F3DE9">
        <w:rPr>
          <w:color w:val="000000" w:themeColor="text1"/>
        </w:rPr>
      </w:r>
      <w:r w:rsidR="00A341AB" w:rsidRPr="008F3DE9">
        <w:rPr>
          <w:color w:val="000000" w:themeColor="text1"/>
        </w:rPr>
        <w:fldChar w:fldCharType="separate"/>
      </w:r>
      <w:r w:rsidRPr="008F3DE9">
        <w:rPr>
          <w:color w:val="000000" w:themeColor="text1"/>
        </w:rPr>
        <w:t>2025</w:t>
      </w:r>
      <w:r w:rsidR="00A341AB" w:rsidRPr="008F3DE9">
        <w:rPr>
          <w:color w:val="000000" w:themeColor="text1"/>
        </w:rPr>
        <w:fldChar w:fldCharType="end"/>
      </w:r>
      <w:bookmarkEnd w:id="4"/>
    </w:p>
    <w:p w:rsidR="005C2393" w:rsidRPr="008F3DE9" w:rsidRDefault="00A341AB">
      <w:pPr>
        <w:pStyle w:val="affffffffff2"/>
        <w:framePr w:wrap="auto"/>
        <w:rPr>
          <w:rFonts w:hAnsi="黑体"/>
          <w:color w:val="000000" w:themeColor="text1"/>
        </w:rPr>
      </w:pPr>
      <w:r w:rsidRPr="008F3DE9">
        <w:rPr>
          <w:rFonts w:hAnsi="黑体"/>
          <w:color w:val="000000" w:themeColor="text1"/>
        </w:rPr>
        <w:fldChar w:fldCharType="begin">
          <w:ffData>
            <w:name w:val="OSTD_CODE"/>
            <w:enabled/>
            <w:calcOnExit w:val="0"/>
            <w:textInput/>
          </w:ffData>
        </w:fldChar>
      </w:r>
      <w:bookmarkStart w:id="5" w:name="OSTD_CODE"/>
      <w:r w:rsidR="00A66867" w:rsidRPr="008F3DE9">
        <w:rPr>
          <w:rFonts w:hAnsi="黑体"/>
          <w:color w:val="000000" w:themeColor="text1"/>
        </w:rPr>
        <w:instrText xml:space="preserve"> FORMTEXT </w:instrText>
      </w:r>
      <w:r w:rsidRPr="008F3DE9">
        <w:rPr>
          <w:rFonts w:hAnsi="黑体"/>
          <w:color w:val="000000" w:themeColor="text1"/>
        </w:rPr>
      </w:r>
      <w:r w:rsidRPr="008F3DE9">
        <w:rPr>
          <w:rFonts w:hAnsi="黑体"/>
          <w:color w:val="000000" w:themeColor="text1"/>
        </w:rPr>
        <w:fldChar w:fldCharType="separate"/>
      </w:r>
      <w:r w:rsidR="00A66867" w:rsidRPr="008F3DE9">
        <w:rPr>
          <w:rFonts w:hAnsi="黑体"/>
          <w:color w:val="000000" w:themeColor="text1"/>
        </w:rPr>
        <w:t>     </w:t>
      </w:r>
      <w:r w:rsidRPr="008F3DE9">
        <w:rPr>
          <w:rFonts w:hAnsi="黑体"/>
          <w:color w:val="000000" w:themeColor="text1"/>
        </w:rPr>
        <w:fldChar w:fldCharType="end"/>
      </w:r>
      <w:bookmarkEnd w:id="5"/>
    </w:p>
    <w:p w:rsidR="005C2393" w:rsidRPr="008F3DE9" w:rsidRDefault="00A341AB">
      <w:pPr>
        <w:spacing w:line="240" w:lineRule="auto"/>
        <w:rPr>
          <w:rFonts w:ascii="黑体" w:hAnsi="黑体"/>
          <w:color w:val="000000" w:themeColor="text1"/>
          <w:sz w:val="10"/>
          <w:szCs w:val="10"/>
        </w:rPr>
      </w:pPr>
      <w:r>
        <w:rPr>
          <w:rFonts w:ascii="黑体" w:hAnsi="黑体"/>
          <w:noProof/>
          <w:color w:val="000000" w:themeColor="text1"/>
          <w:sz w:val="10"/>
          <w:szCs w:val="10"/>
        </w:rPr>
        <w:pict>
          <v:line id="_x0000_s1026" style="position:absolute;left:0;text-align:left;z-index:251659264;mso-position-horizontal-relative:page;mso-position-vertical-relative:page" from="70.9pt,212.65pt" to="552.8pt,212.65pt"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o:allowoverlap="f">
            <w10:wrap anchorx="page" anchory="page"/>
          </v:line>
        </w:pict>
      </w:r>
    </w:p>
    <w:p w:rsidR="005C2393" w:rsidRPr="008F3DE9" w:rsidRDefault="00A66867">
      <w:pPr>
        <w:pStyle w:val="affffffffff3"/>
        <w:framePr w:h="1754" w:hRule="exact" w:wrap="around" w:x="1358" w:y="6393" w:anchorLock="1"/>
        <w:spacing w:line="240" w:lineRule="auto"/>
        <w:rPr>
          <w:b/>
          <w:color w:val="000000" w:themeColor="text1"/>
          <w:sz w:val="30"/>
          <w:szCs w:val="30"/>
        </w:rPr>
      </w:pPr>
      <w:r w:rsidRPr="008F3DE9">
        <w:rPr>
          <w:rFonts w:ascii="宋体" w:eastAsia="宋体" w:hAnsi="宋体" w:hint="eastAsia"/>
          <w:b/>
          <w:color w:val="000000" w:themeColor="text1"/>
          <w:sz w:val="30"/>
          <w:szCs w:val="30"/>
        </w:rPr>
        <w:t>新</w:t>
      </w:r>
      <w:r w:rsidRPr="008F3DE9">
        <w:rPr>
          <w:rFonts w:ascii="宋体" w:eastAsia="宋体" w:hAnsi="宋体"/>
          <w:b/>
          <w:color w:val="000000" w:themeColor="text1"/>
          <w:sz w:val="30"/>
          <w:szCs w:val="30"/>
        </w:rPr>
        <w:t>能源</w:t>
      </w:r>
      <w:r w:rsidRPr="008F3DE9">
        <w:rPr>
          <w:rFonts w:ascii="宋体" w:eastAsia="宋体" w:hAnsi="宋体" w:hint="eastAsia"/>
          <w:b/>
          <w:color w:val="000000" w:themeColor="text1"/>
          <w:sz w:val="30"/>
          <w:szCs w:val="30"/>
        </w:rPr>
        <w:t>电动汽车充电站控火</w:t>
      </w:r>
      <w:proofErr w:type="gramStart"/>
      <w:r w:rsidRPr="008F3DE9">
        <w:rPr>
          <w:rFonts w:ascii="宋体" w:eastAsia="宋体" w:hAnsi="宋体" w:hint="eastAsia"/>
          <w:b/>
          <w:color w:val="000000" w:themeColor="text1"/>
          <w:sz w:val="30"/>
          <w:szCs w:val="30"/>
        </w:rPr>
        <w:t>毯</w:t>
      </w:r>
      <w:proofErr w:type="gramEnd"/>
      <w:r w:rsidRPr="008F3DE9">
        <w:rPr>
          <w:rFonts w:ascii="宋体" w:eastAsia="宋体" w:hAnsi="宋体" w:hint="eastAsia"/>
          <w:b/>
          <w:color w:val="000000" w:themeColor="text1"/>
          <w:sz w:val="30"/>
          <w:szCs w:val="30"/>
        </w:rPr>
        <w:t>配置应用规程</w:t>
      </w:r>
    </w:p>
    <w:p w:rsidR="005C2393" w:rsidRPr="008F3DE9" w:rsidRDefault="005C2393">
      <w:pPr>
        <w:pStyle w:val="afffff4"/>
        <w:ind w:firstLine="420"/>
        <w:rPr>
          <w:color w:val="000000" w:themeColor="text1"/>
        </w:rPr>
      </w:pPr>
    </w:p>
    <w:p w:rsidR="005C2393" w:rsidRPr="008F3DE9" w:rsidRDefault="00A66867">
      <w:pPr>
        <w:framePr w:w="9639" w:h="6976" w:hRule="exact" w:wrap="around" w:vAnchor="page" w:hAnchor="page" w:x="1096" w:y="6938"/>
        <w:spacing w:line="240" w:lineRule="auto"/>
        <w:jc w:val="center"/>
        <w:rPr>
          <w:rFonts w:ascii="宋体" w:hAnsi="宋体"/>
          <w:color w:val="000000" w:themeColor="text1"/>
          <w:szCs w:val="28"/>
        </w:rPr>
        <w:sectPr w:rsidR="005C2393" w:rsidRPr="008F3DE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1134" w:bottom="1134" w:left="1134" w:header="1418" w:footer="1134" w:gutter="284"/>
          <w:cols w:space="425"/>
          <w:titlePg/>
          <w:docGrid w:linePitch="312"/>
        </w:sectPr>
      </w:pPr>
      <w:r w:rsidRPr="008F3DE9">
        <w:rPr>
          <w:rFonts w:ascii="Segoe UI" w:eastAsia="Segoe UI" w:hAnsi="Segoe UI" w:cs="Segoe UI"/>
          <w:color w:val="000000" w:themeColor="text1"/>
          <w:sz w:val="30"/>
          <w:szCs w:val="30"/>
          <w:shd w:val="clear" w:color="auto" w:fill="FFFFFF"/>
        </w:rPr>
        <w:t>Application Regulations for Fire Control Blanket Configuration of New Energy Electric Vehicle Charging Stations</w:t>
      </w:r>
      <w:r w:rsidR="00A341AB">
        <w:rPr>
          <w:rFonts w:ascii="宋体" w:hAnsi="宋体"/>
          <w:noProof/>
          <w:color w:val="000000" w:themeColor="text1"/>
          <w:szCs w:val="28"/>
        </w:rPr>
        <w:pict>
          <v:line id="_x0000_s1028" style="position:absolute;left:0;text-align:left;z-index:251661312;mso-position-horizontal-relative:page;mso-position-vertical-relative:page" from="82.85pt,740.6pt" to="564.75pt,740.6pt" o:gfxdata="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XMJbfYAAAA&#10;DgEAAA8AAAAAAAAAAQAgAAAAIgAAAGRycy9kb3ducmV2LnhtbFBLAQIUABQAAAAIAIdO4kAqVQtN&#10;5AEAAKoDAAAOAAAAAAAAAAEAIAAAACcBAABkcnMvZTJvRG9jLnhtbFBLBQYAAAAABgAGAFkBAAB9&#10;BQAAAAA=&#10;">
            <w10:wrap anchorx="page" anchory="page"/>
            <w10:anchorlock/>
          </v:line>
        </w:pict>
      </w:r>
    </w:p>
    <w:p w:rsidR="005C2393" w:rsidRPr="008F3DE9" w:rsidRDefault="00A341AB">
      <w:pPr>
        <w:pStyle w:val="affffffffff"/>
        <w:framePr w:wrap="around" w:y="14176"/>
        <w:rPr>
          <w:color w:val="000000" w:themeColor="text1"/>
        </w:rPr>
      </w:pPr>
      <w:r w:rsidRPr="008F3DE9">
        <w:rPr>
          <w:rFonts w:ascii="黑体"/>
          <w:color w:val="000000" w:themeColor="text1"/>
        </w:rPr>
        <w:fldChar w:fldCharType="begin">
          <w:ffData>
            <w:name w:val="PLSH_DATE_Y"/>
            <w:enabled/>
            <w:calcOnExit w:val="0"/>
            <w:textInput>
              <w:default w:val="XXXX"/>
              <w:maxLength w:val="4"/>
            </w:textInput>
          </w:ffData>
        </w:fldChar>
      </w:r>
      <w:bookmarkStart w:id="6" w:name="PLSH_DATE_Y"/>
      <w:r w:rsidR="00A66867" w:rsidRPr="008F3DE9">
        <w:rPr>
          <w:rFonts w:ascii="黑体"/>
          <w:color w:val="000000" w:themeColor="text1"/>
        </w:rPr>
        <w:instrText xml:space="preserve"> FORMTEXT </w:instrText>
      </w:r>
      <w:r w:rsidRPr="008F3DE9">
        <w:rPr>
          <w:rFonts w:ascii="黑体"/>
          <w:color w:val="000000" w:themeColor="text1"/>
        </w:rPr>
      </w:r>
      <w:r w:rsidRPr="008F3DE9">
        <w:rPr>
          <w:rFonts w:ascii="黑体"/>
          <w:color w:val="000000" w:themeColor="text1"/>
        </w:rPr>
        <w:fldChar w:fldCharType="separate"/>
      </w:r>
      <w:r w:rsidR="00A66867" w:rsidRPr="008F3DE9">
        <w:rPr>
          <w:rFonts w:ascii="黑体"/>
          <w:color w:val="000000" w:themeColor="text1"/>
        </w:rPr>
        <w:t>XXXX</w:t>
      </w:r>
      <w:r w:rsidRPr="008F3DE9">
        <w:rPr>
          <w:rFonts w:ascii="黑体"/>
          <w:color w:val="000000" w:themeColor="text1"/>
        </w:rPr>
        <w:fldChar w:fldCharType="end"/>
      </w:r>
      <w:bookmarkEnd w:id="6"/>
      <w:r w:rsidR="00A66867" w:rsidRPr="008F3DE9">
        <w:rPr>
          <w:color w:val="000000" w:themeColor="text1"/>
        </w:rPr>
        <w:t xml:space="preserve"> </w:t>
      </w:r>
      <w:r w:rsidR="00A66867" w:rsidRPr="008F3DE9">
        <w:rPr>
          <w:rFonts w:ascii="黑体"/>
          <w:color w:val="000000" w:themeColor="text1"/>
        </w:rPr>
        <w:t>-</w:t>
      </w:r>
      <w:r w:rsidR="00A66867" w:rsidRPr="008F3DE9">
        <w:rPr>
          <w:color w:val="000000" w:themeColor="text1"/>
        </w:rPr>
        <w:t xml:space="preserve"> </w:t>
      </w:r>
      <w:r w:rsidRPr="008F3DE9">
        <w:rPr>
          <w:rFonts w:ascii="黑体"/>
          <w:color w:val="000000" w:themeColor="text1"/>
        </w:rPr>
        <w:fldChar w:fldCharType="begin">
          <w:ffData>
            <w:name w:val="PLSH_DATE_M"/>
            <w:enabled/>
            <w:calcOnExit w:val="0"/>
            <w:textInput>
              <w:default w:val="XX"/>
              <w:maxLength w:val="2"/>
            </w:textInput>
          </w:ffData>
        </w:fldChar>
      </w:r>
      <w:bookmarkStart w:id="7" w:name="PLSH_DATE_M"/>
      <w:r w:rsidR="00A66867" w:rsidRPr="008F3DE9">
        <w:rPr>
          <w:rFonts w:ascii="黑体"/>
          <w:color w:val="000000" w:themeColor="text1"/>
        </w:rPr>
        <w:instrText xml:space="preserve"> FORMTEXT </w:instrText>
      </w:r>
      <w:r w:rsidRPr="008F3DE9">
        <w:rPr>
          <w:rFonts w:ascii="黑体"/>
          <w:color w:val="000000" w:themeColor="text1"/>
        </w:rPr>
      </w:r>
      <w:r w:rsidRPr="008F3DE9">
        <w:rPr>
          <w:rFonts w:ascii="黑体"/>
          <w:color w:val="000000" w:themeColor="text1"/>
        </w:rPr>
        <w:fldChar w:fldCharType="separate"/>
      </w:r>
      <w:r w:rsidR="00A66867" w:rsidRPr="008F3DE9">
        <w:rPr>
          <w:rFonts w:ascii="黑体"/>
          <w:color w:val="000000" w:themeColor="text1"/>
        </w:rPr>
        <w:t>XX</w:t>
      </w:r>
      <w:r w:rsidRPr="008F3DE9">
        <w:rPr>
          <w:rFonts w:ascii="黑体"/>
          <w:color w:val="000000" w:themeColor="text1"/>
        </w:rPr>
        <w:fldChar w:fldCharType="end"/>
      </w:r>
      <w:bookmarkEnd w:id="7"/>
      <w:r w:rsidR="00A66867" w:rsidRPr="008F3DE9">
        <w:rPr>
          <w:color w:val="000000" w:themeColor="text1"/>
        </w:rPr>
        <w:t xml:space="preserve"> </w:t>
      </w:r>
      <w:r w:rsidR="00A66867" w:rsidRPr="008F3DE9">
        <w:rPr>
          <w:rFonts w:ascii="黑体"/>
          <w:color w:val="000000" w:themeColor="text1"/>
        </w:rPr>
        <w:t>-</w:t>
      </w:r>
      <w:r w:rsidR="00A66867" w:rsidRPr="008F3DE9">
        <w:rPr>
          <w:color w:val="000000" w:themeColor="text1"/>
        </w:rPr>
        <w:t xml:space="preserve"> </w:t>
      </w:r>
      <w:r w:rsidRPr="008F3DE9">
        <w:rPr>
          <w:rFonts w:ascii="黑体"/>
          <w:color w:val="000000" w:themeColor="text1"/>
        </w:rPr>
        <w:fldChar w:fldCharType="begin">
          <w:ffData>
            <w:name w:val="PLSH_DATE_D"/>
            <w:enabled/>
            <w:calcOnExit w:val="0"/>
            <w:textInput>
              <w:default w:val="XX"/>
              <w:maxLength w:val="2"/>
            </w:textInput>
          </w:ffData>
        </w:fldChar>
      </w:r>
      <w:bookmarkStart w:id="8" w:name="PLSH_DATE_D"/>
      <w:r w:rsidR="00A66867" w:rsidRPr="008F3DE9">
        <w:rPr>
          <w:rFonts w:ascii="黑体"/>
          <w:color w:val="000000" w:themeColor="text1"/>
        </w:rPr>
        <w:instrText xml:space="preserve"> FORMTEXT </w:instrText>
      </w:r>
      <w:r w:rsidRPr="008F3DE9">
        <w:rPr>
          <w:rFonts w:ascii="黑体"/>
          <w:color w:val="000000" w:themeColor="text1"/>
        </w:rPr>
      </w:r>
      <w:r w:rsidRPr="008F3DE9">
        <w:rPr>
          <w:rFonts w:ascii="黑体"/>
          <w:color w:val="000000" w:themeColor="text1"/>
        </w:rPr>
        <w:fldChar w:fldCharType="separate"/>
      </w:r>
      <w:r w:rsidR="00A66867" w:rsidRPr="008F3DE9">
        <w:rPr>
          <w:rFonts w:ascii="黑体"/>
          <w:color w:val="000000" w:themeColor="text1"/>
        </w:rPr>
        <w:t>XX</w:t>
      </w:r>
      <w:r w:rsidRPr="008F3DE9">
        <w:rPr>
          <w:rFonts w:ascii="黑体"/>
          <w:color w:val="000000" w:themeColor="text1"/>
        </w:rPr>
        <w:fldChar w:fldCharType="end"/>
      </w:r>
      <w:bookmarkEnd w:id="8"/>
      <w:r w:rsidR="00A66867" w:rsidRPr="008F3DE9">
        <w:rPr>
          <w:rFonts w:hint="eastAsia"/>
          <w:color w:val="000000" w:themeColor="text1"/>
        </w:rPr>
        <w:t>发布</w:t>
      </w:r>
    </w:p>
    <w:p w:rsidR="005C2393" w:rsidRPr="008F3DE9" w:rsidRDefault="00A341AB">
      <w:pPr>
        <w:pStyle w:val="affffffffff0"/>
        <w:framePr w:wrap="around" w:y="14176"/>
        <w:rPr>
          <w:color w:val="000000" w:themeColor="text1"/>
        </w:rPr>
      </w:pPr>
      <w:r w:rsidRPr="008F3DE9">
        <w:rPr>
          <w:rFonts w:ascii="黑体"/>
          <w:color w:val="000000" w:themeColor="text1"/>
        </w:rPr>
        <w:fldChar w:fldCharType="begin">
          <w:ffData>
            <w:name w:val="CROT_DATE_Y"/>
            <w:enabled/>
            <w:calcOnExit w:val="0"/>
            <w:textInput>
              <w:default w:val="XXXX"/>
              <w:maxLength w:val="4"/>
            </w:textInput>
          </w:ffData>
        </w:fldChar>
      </w:r>
      <w:bookmarkStart w:id="9" w:name="CROT_DATE_Y"/>
      <w:r w:rsidR="00A66867" w:rsidRPr="008F3DE9">
        <w:rPr>
          <w:rFonts w:ascii="黑体"/>
          <w:color w:val="000000" w:themeColor="text1"/>
        </w:rPr>
        <w:instrText xml:space="preserve"> FORMTEXT </w:instrText>
      </w:r>
      <w:r w:rsidRPr="008F3DE9">
        <w:rPr>
          <w:rFonts w:ascii="黑体"/>
          <w:color w:val="000000" w:themeColor="text1"/>
        </w:rPr>
      </w:r>
      <w:r w:rsidRPr="008F3DE9">
        <w:rPr>
          <w:rFonts w:ascii="黑体"/>
          <w:color w:val="000000" w:themeColor="text1"/>
        </w:rPr>
        <w:fldChar w:fldCharType="separate"/>
      </w:r>
      <w:r w:rsidR="00A66867" w:rsidRPr="008F3DE9">
        <w:rPr>
          <w:rFonts w:ascii="黑体"/>
          <w:color w:val="000000" w:themeColor="text1"/>
        </w:rPr>
        <w:t>XXXX</w:t>
      </w:r>
      <w:r w:rsidRPr="008F3DE9">
        <w:rPr>
          <w:rFonts w:ascii="黑体"/>
          <w:color w:val="000000" w:themeColor="text1"/>
        </w:rPr>
        <w:fldChar w:fldCharType="end"/>
      </w:r>
      <w:bookmarkEnd w:id="9"/>
      <w:r w:rsidR="00A66867" w:rsidRPr="008F3DE9">
        <w:rPr>
          <w:color w:val="000000" w:themeColor="text1"/>
        </w:rPr>
        <w:t xml:space="preserve"> </w:t>
      </w:r>
      <w:r w:rsidR="00A66867" w:rsidRPr="008F3DE9">
        <w:rPr>
          <w:rFonts w:ascii="黑体"/>
          <w:color w:val="000000" w:themeColor="text1"/>
        </w:rPr>
        <w:t>-</w:t>
      </w:r>
      <w:r w:rsidR="00A66867" w:rsidRPr="008F3DE9">
        <w:rPr>
          <w:color w:val="000000" w:themeColor="text1"/>
        </w:rPr>
        <w:t xml:space="preserve"> </w:t>
      </w:r>
      <w:r w:rsidRPr="008F3DE9">
        <w:rPr>
          <w:rFonts w:ascii="黑体"/>
          <w:color w:val="000000" w:themeColor="text1"/>
        </w:rPr>
        <w:fldChar w:fldCharType="begin">
          <w:ffData>
            <w:name w:val="CROT_DATE_M"/>
            <w:enabled/>
            <w:calcOnExit w:val="0"/>
            <w:textInput>
              <w:default w:val="XX"/>
              <w:maxLength w:val="2"/>
            </w:textInput>
          </w:ffData>
        </w:fldChar>
      </w:r>
      <w:bookmarkStart w:id="10" w:name="CROT_DATE_M"/>
      <w:r w:rsidR="00A66867" w:rsidRPr="008F3DE9">
        <w:rPr>
          <w:rFonts w:ascii="黑体"/>
          <w:color w:val="000000" w:themeColor="text1"/>
        </w:rPr>
        <w:instrText xml:space="preserve"> FORMTEXT </w:instrText>
      </w:r>
      <w:r w:rsidRPr="008F3DE9">
        <w:rPr>
          <w:rFonts w:ascii="黑体"/>
          <w:color w:val="000000" w:themeColor="text1"/>
        </w:rPr>
      </w:r>
      <w:r w:rsidRPr="008F3DE9">
        <w:rPr>
          <w:rFonts w:ascii="黑体"/>
          <w:color w:val="000000" w:themeColor="text1"/>
        </w:rPr>
        <w:fldChar w:fldCharType="separate"/>
      </w:r>
      <w:r w:rsidR="00A66867" w:rsidRPr="008F3DE9">
        <w:rPr>
          <w:rFonts w:ascii="黑体"/>
          <w:color w:val="000000" w:themeColor="text1"/>
        </w:rPr>
        <w:t>XX</w:t>
      </w:r>
      <w:r w:rsidRPr="008F3DE9">
        <w:rPr>
          <w:rFonts w:ascii="黑体"/>
          <w:color w:val="000000" w:themeColor="text1"/>
        </w:rPr>
        <w:fldChar w:fldCharType="end"/>
      </w:r>
      <w:bookmarkEnd w:id="10"/>
      <w:r w:rsidR="00A66867" w:rsidRPr="008F3DE9">
        <w:rPr>
          <w:color w:val="000000" w:themeColor="text1"/>
        </w:rPr>
        <w:t xml:space="preserve"> </w:t>
      </w:r>
      <w:r w:rsidR="00A66867" w:rsidRPr="008F3DE9">
        <w:rPr>
          <w:rFonts w:ascii="黑体"/>
          <w:color w:val="000000" w:themeColor="text1"/>
        </w:rPr>
        <w:t>-</w:t>
      </w:r>
      <w:r w:rsidR="00A66867" w:rsidRPr="008F3DE9">
        <w:rPr>
          <w:color w:val="000000" w:themeColor="text1"/>
        </w:rPr>
        <w:t xml:space="preserve"> </w:t>
      </w:r>
      <w:r w:rsidRPr="008F3DE9">
        <w:rPr>
          <w:rFonts w:ascii="黑体"/>
          <w:color w:val="000000" w:themeColor="text1"/>
        </w:rPr>
        <w:fldChar w:fldCharType="begin">
          <w:ffData>
            <w:name w:val="CROT_DATE_D"/>
            <w:enabled/>
            <w:calcOnExit w:val="0"/>
            <w:textInput>
              <w:default w:val="XX"/>
              <w:maxLength w:val="2"/>
            </w:textInput>
          </w:ffData>
        </w:fldChar>
      </w:r>
      <w:bookmarkStart w:id="11" w:name="CROT_DATE_D"/>
      <w:r w:rsidR="00A66867" w:rsidRPr="008F3DE9">
        <w:rPr>
          <w:rFonts w:ascii="黑体"/>
          <w:color w:val="000000" w:themeColor="text1"/>
        </w:rPr>
        <w:instrText xml:space="preserve"> FORMTEXT </w:instrText>
      </w:r>
      <w:r w:rsidRPr="008F3DE9">
        <w:rPr>
          <w:rFonts w:ascii="黑体"/>
          <w:color w:val="000000" w:themeColor="text1"/>
        </w:rPr>
      </w:r>
      <w:r w:rsidRPr="008F3DE9">
        <w:rPr>
          <w:rFonts w:ascii="黑体"/>
          <w:color w:val="000000" w:themeColor="text1"/>
        </w:rPr>
        <w:fldChar w:fldCharType="separate"/>
      </w:r>
      <w:r w:rsidR="00A66867" w:rsidRPr="008F3DE9">
        <w:rPr>
          <w:rFonts w:ascii="黑体"/>
          <w:color w:val="000000" w:themeColor="text1"/>
        </w:rPr>
        <w:t>XX</w:t>
      </w:r>
      <w:r w:rsidRPr="008F3DE9">
        <w:rPr>
          <w:rFonts w:ascii="黑体"/>
          <w:color w:val="000000" w:themeColor="text1"/>
        </w:rPr>
        <w:fldChar w:fldCharType="end"/>
      </w:r>
      <w:bookmarkEnd w:id="11"/>
      <w:r w:rsidR="00A66867" w:rsidRPr="008F3DE9">
        <w:rPr>
          <w:rFonts w:hint="eastAsia"/>
          <w:color w:val="000000" w:themeColor="text1"/>
        </w:rPr>
        <w:t>实施</w:t>
      </w:r>
    </w:p>
    <w:p w:rsidR="005C2393" w:rsidRPr="008F3DE9" w:rsidRDefault="00A341AB">
      <w:pPr>
        <w:pStyle w:val="affffffff7"/>
        <w:framePr w:h="584" w:hRule="exact" w:hSpace="181" w:vSpace="181" w:wrap="around" w:y="14800"/>
        <w:rPr>
          <w:rFonts w:hAnsi="黑体"/>
          <w:color w:val="000000" w:themeColor="text1"/>
        </w:rPr>
      </w:pPr>
      <w:r w:rsidRPr="008F3DE9">
        <w:rPr>
          <w:rFonts w:hAnsi="黑体"/>
          <w:color w:val="000000" w:themeColor="text1"/>
          <w:w w:val="100"/>
          <w:sz w:val="28"/>
        </w:rPr>
        <w:fldChar w:fldCharType="begin">
          <w:ffData>
            <w:name w:val="fm"/>
            <w:enabled/>
            <w:calcOnExit w:val="0"/>
            <w:textInput/>
          </w:ffData>
        </w:fldChar>
      </w:r>
      <w:bookmarkStart w:id="12" w:name="fm"/>
      <w:r w:rsidR="00A66867" w:rsidRPr="008F3DE9">
        <w:rPr>
          <w:rFonts w:hAnsi="黑体"/>
          <w:color w:val="000000" w:themeColor="text1"/>
          <w:w w:val="100"/>
          <w:sz w:val="28"/>
        </w:rPr>
        <w:instrText xml:space="preserve"> FORMTEXT </w:instrText>
      </w:r>
      <w:r w:rsidRPr="008F3DE9">
        <w:rPr>
          <w:rFonts w:hAnsi="黑体"/>
          <w:color w:val="000000" w:themeColor="text1"/>
          <w:w w:val="100"/>
          <w:sz w:val="28"/>
        </w:rPr>
      </w:r>
      <w:r w:rsidRPr="008F3DE9">
        <w:rPr>
          <w:rFonts w:hAnsi="黑体"/>
          <w:color w:val="000000" w:themeColor="text1"/>
          <w:w w:val="100"/>
          <w:sz w:val="28"/>
        </w:rPr>
        <w:fldChar w:fldCharType="separate"/>
      </w:r>
      <w:r w:rsidR="00A66867" w:rsidRPr="008F3DE9">
        <w:rPr>
          <w:rFonts w:hAnsi="黑体" w:hint="eastAsia"/>
          <w:color w:val="000000" w:themeColor="text1"/>
          <w:w w:val="100"/>
          <w:sz w:val="28"/>
        </w:rPr>
        <w:t>上海市消防协会</w:t>
      </w:r>
      <w:r w:rsidRPr="008F3DE9">
        <w:rPr>
          <w:rFonts w:hAnsi="黑体"/>
          <w:color w:val="000000" w:themeColor="text1"/>
          <w:w w:val="100"/>
          <w:sz w:val="28"/>
        </w:rPr>
        <w:fldChar w:fldCharType="end"/>
      </w:r>
      <w:bookmarkEnd w:id="12"/>
      <w:r w:rsidR="00A66867" w:rsidRPr="008F3DE9">
        <w:rPr>
          <w:rFonts w:ascii="Times New Roman"/>
          <w:color w:val="000000" w:themeColor="text1"/>
          <w:w w:val="100"/>
          <w:sz w:val="28"/>
        </w:rPr>
        <w:t>  </w:t>
      </w:r>
      <w:r w:rsidR="00A66867" w:rsidRPr="008F3DE9">
        <w:rPr>
          <w:rStyle w:val="afffffffffff8"/>
          <w:rFonts w:hAnsi="黑体" w:hint="eastAsia"/>
          <w:color w:val="000000" w:themeColor="text1"/>
          <w:position w:val="0"/>
        </w:rPr>
        <w:t>发</w:t>
      </w:r>
      <w:r w:rsidR="00A66867" w:rsidRPr="008F3DE9">
        <w:rPr>
          <w:rStyle w:val="afffffffffff8"/>
          <w:rFonts w:hAnsi="黑体" w:hint="eastAsia"/>
          <w:color w:val="000000" w:themeColor="text1"/>
          <w:spacing w:val="0"/>
          <w:position w:val="0"/>
        </w:rPr>
        <w:t>布</w:t>
      </w:r>
    </w:p>
    <w:p w:rsidR="005C2393" w:rsidRPr="008F3DE9" w:rsidRDefault="00A341AB">
      <w:pPr>
        <w:rPr>
          <w:rFonts w:ascii="宋体" w:hAnsi="宋体"/>
          <w:color w:val="000000" w:themeColor="text1"/>
          <w:szCs w:val="28"/>
        </w:rPr>
        <w:sectPr w:rsidR="005C2393" w:rsidRPr="008F3DE9">
          <w:headerReference w:type="default" r:id="rId17"/>
          <w:footerReference w:type="even" r:id="rId18"/>
          <w:headerReference w:type="first" r:id="rId19"/>
          <w:footerReference w:type="first" r:id="rId20"/>
          <w:type w:val="continuous"/>
          <w:pgSz w:w="11906" w:h="16838"/>
          <w:pgMar w:top="567" w:right="1134" w:bottom="1134" w:left="1134" w:header="1418" w:footer="1134" w:gutter="284"/>
          <w:cols w:space="425"/>
          <w:titlePg/>
          <w:docGrid w:linePitch="312"/>
        </w:sectPr>
      </w:pPr>
      <w:r>
        <w:rPr>
          <w:rFonts w:ascii="宋体" w:hAnsi="宋体"/>
          <w:noProof/>
          <w:color w:val="000000" w:themeColor="text1"/>
          <w:szCs w:val="28"/>
        </w:rPr>
        <w:lastRenderedPageBreak/>
        <w:pict>
          <v:line id="_x0000_s1027" style="position:absolute;left:0;text-align:left;z-index:251660288;mso-position-horizontal-relative:page;mso-position-vertical-relative:page" from="70.85pt,728.6pt" to="552.75pt,728.6pt"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w10:wrap anchorx="page" anchory="page"/>
            <w10:anchorlock/>
          </v:line>
        </w:pict>
      </w:r>
    </w:p>
    <w:p w:rsidR="005C2393" w:rsidRPr="008F3DE9" w:rsidRDefault="00A66867">
      <w:pPr>
        <w:pStyle w:val="affffff9"/>
        <w:spacing w:after="468"/>
        <w:rPr>
          <w:color w:val="000000" w:themeColor="text1"/>
        </w:rPr>
      </w:pPr>
      <w:bookmarkStart w:id="13" w:name="BookMark1"/>
      <w:bookmarkStart w:id="14" w:name="_Toc109813434"/>
      <w:bookmarkStart w:id="15" w:name="_Toc109813453"/>
      <w:r w:rsidRPr="008F3DE9">
        <w:rPr>
          <w:rFonts w:hint="eastAsia"/>
          <w:color w:val="000000" w:themeColor="text1"/>
          <w:spacing w:val="320"/>
        </w:rPr>
        <w:lastRenderedPageBreak/>
        <w:t>目</w:t>
      </w:r>
      <w:r w:rsidRPr="008F3DE9">
        <w:rPr>
          <w:rFonts w:hint="eastAsia"/>
          <w:color w:val="000000" w:themeColor="text1"/>
        </w:rPr>
        <w:t>次</w:t>
      </w:r>
    </w:p>
    <w:p w:rsidR="005C2393" w:rsidRPr="007D45D8" w:rsidRDefault="00A341AB">
      <w:pPr>
        <w:pStyle w:val="10"/>
        <w:tabs>
          <w:tab w:val="right" w:leader="dot" w:pos="8296"/>
        </w:tabs>
        <w:rPr>
          <w:rStyle w:val="affff9"/>
          <w:rFonts w:eastAsia="宋体" w:hAnsi="宋体"/>
          <w:b/>
          <w:bCs/>
          <w:i w:val="0"/>
          <w:iCs w:val="0"/>
          <w:color w:val="000000" w:themeColor="text1"/>
          <w:sz w:val="21"/>
        </w:rPr>
      </w:pPr>
      <w:r w:rsidRPr="00A341AB">
        <w:rPr>
          <w:color w:val="000000" w:themeColor="text1"/>
        </w:rPr>
        <w:fldChar w:fldCharType="begin"/>
      </w:r>
      <w:r w:rsidR="00A66867" w:rsidRPr="008F3DE9">
        <w:rPr>
          <w:color w:val="000000" w:themeColor="text1"/>
        </w:rPr>
        <w:instrText xml:space="preserve"> TOC \o "1-1" \h \t "</w:instrText>
      </w:r>
      <w:r w:rsidR="00A66867" w:rsidRPr="008F3DE9">
        <w:rPr>
          <w:color w:val="000000" w:themeColor="text1"/>
        </w:rPr>
        <w:instrText>标准文件</w:instrText>
      </w:r>
      <w:r w:rsidR="00A66867" w:rsidRPr="008F3DE9">
        <w:rPr>
          <w:color w:val="000000" w:themeColor="text1"/>
        </w:rPr>
        <w:instrText>_</w:instrText>
      </w:r>
      <w:r w:rsidR="00A66867" w:rsidRPr="008F3DE9">
        <w:rPr>
          <w:color w:val="000000" w:themeColor="text1"/>
        </w:rPr>
        <w:instrText>一级条标题</w:instrText>
      </w:r>
      <w:r w:rsidR="00A66867" w:rsidRPr="008F3DE9">
        <w:rPr>
          <w:color w:val="000000" w:themeColor="text1"/>
        </w:rPr>
        <w:instrText>,2,</w:instrText>
      </w:r>
      <w:r w:rsidR="00A66867" w:rsidRPr="008F3DE9">
        <w:rPr>
          <w:color w:val="000000" w:themeColor="text1"/>
        </w:rPr>
        <w:instrText>标准文件</w:instrText>
      </w:r>
      <w:r w:rsidR="00A66867" w:rsidRPr="008F3DE9">
        <w:rPr>
          <w:color w:val="000000" w:themeColor="text1"/>
        </w:rPr>
        <w:instrText>_</w:instrText>
      </w:r>
      <w:r w:rsidR="00A66867" w:rsidRPr="008F3DE9">
        <w:rPr>
          <w:color w:val="000000" w:themeColor="text1"/>
        </w:rPr>
        <w:instrText>附录一级条标题</w:instrText>
      </w:r>
      <w:r w:rsidR="00A66867" w:rsidRPr="008F3DE9">
        <w:rPr>
          <w:color w:val="000000" w:themeColor="text1"/>
        </w:rPr>
        <w:instrText xml:space="preserve">,2," </w:instrText>
      </w:r>
      <w:r w:rsidRPr="00A341AB">
        <w:rPr>
          <w:color w:val="000000" w:themeColor="text1"/>
        </w:rPr>
        <w:fldChar w:fldCharType="separate"/>
      </w:r>
      <w:hyperlink w:anchor="_Toc109821780" w:history="1">
        <w:r w:rsidR="005C2393" w:rsidRPr="007D45D8">
          <w:rPr>
            <w:rStyle w:val="affff9"/>
            <w:rFonts w:eastAsia="宋体" w:hAnsi="宋体"/>
            <w:b/>
            <w:bCs/>
            <w:i w:val="0"/>
            <w:iCs w:val="0"/>
            <w:color w:val="000000" w:themeColor="text1"/>
            <w:sz w:val="21"/>
          </w:rPr>
          <w:t>前言</w:t>
        </w:r>
      </w:hyperlink>
      <w:r w:rsidR="00A66867" w:rsidRPr="007D45D8">
        <w:rPr>
          <w:rStyle w:val="affff9"/>
          <w:rFonts w:eastAsia="宋体" w:hAnsi="宋体" w:hint="eastAsia"/>
          <w:b/>
          <w:bCs/>
          <w:i w:val="0"/>
          <w:iCs w:val="0"/>
          <w:color w:val="000000" w:themeColor="text1"/>
          <w:sz w:val="21"/>
        </w:rPr>
        <w:t xml:space="preserve"> ...................................................................</w:t>
      </w:r>
    </w:p>
    <w:p w:rsidR="005C2393" w:rsidRPr="007D45D8" w:rsidRDefault="00A341AB">
      <w:pPr>
        <w:pStyle w:val="10"/>
        <w:tabs>
          <w:tab w:val="right" w:leader="dot" w:pos="8296"/>
        </w:tabs>
        <w:rPr>
          <w:rStyle w:val="affff9"/>
          <w:rFonts w:eastAsia="宋体" w:hAnsi="宋体" w:cs="黑体"/>
          <w:i w:val="0"/>
          <w:iCs w:val="0"/>
          <w:color w:val="000000" w:themeColor="text1"/>
          <w:sz w:val="21"/>
          <w:szCs w:val="21"/>
        </w:rPr>
      </w:pPr>
      <w:hyperlink w:anchor="_Toc109821781" w:history="1">
        <w:r w:rsidR="005C2393" w:rsidRPr="007D45D8">
          <w:rPr>
            <w:rStyle w:val="affff9"/>
            <w:rFonts w:eastAsia="宋体" w:hAnsi="宋体" w:cs="黑体" w:hint="eastAsia"/>
            <w:i w:val="0"/>
            <w:iCs w:val="0"/>
            <w:color w:val="000000" w:themeColor="text1"/>
            <w:sz w:val="21"/>
            <w:szCs w:val="21"/>
          </w:rPr>
          <w:t>1 范围</w:t>
        </w:r>
      </w:hyperlink>
      <w:r w:rsidR="005C2393" w:rsidRPr="007D45D8">
        <w:rPr>
          <w:rStyle w:val="affff9"/>
          <w:rFonts w:eastAsia="宋体" w:hAnsi="宋体" w:cs="黑体" w:hint="eastAsia"/>
          <w:i w:val="0"/>
          <w:iCs w:val="0"/>
          <w:color w:val="000000" w:themeColor="text1"/>
          <w:sz w:val="21"/>
          <w:szCs w:val="21"/>
        </w:rPr>
        <w:t xml:space="preserve"> .................................................................</w:t>
      </w:r>
    </w:p>
    <w:p w:rsidR="005C2393" w:rsidRPr="007D45D8" w:rsidRDefault="00A341AB">
      <w:pPr>
        <w:pStyle w:val="10"/>
        <w:tabs>
          <w:tab w:val="right" w:leader="dot" w:pos="8296"/>
        </w:tabs>
        <w:rPr>
          <w:rStyle w:val="affff9"/>
          <w:rFonts w:eastAsia="宋体" w:hAnsi="宋体" w:cs="黑体"/>
          <w:i w:val="0"/>
          <w:iCs w:val="0"/>
          <w:color w:val="000000" w:themeColor="text1"/>
          <w:sz w:val="21"/>
          <w:szCs w:val="21"/>
        </w:rPr>
      </w:pPr>
      <w:hyperlink w:anchor="_Toc109821782" w:history="1">
        <w:r w:rsidR="005C2393" w:rsidRPr="007D45D8">
          <w:rPr>
            <w:rStyle w:val="affff9"/>
            <w:rFonts w:eastAsia="宋体" w:hAnsi="宋体" w:cs="黑体" w:hint="eastAsia"/>
            <w:i w:val="0"/>
            <w:iCs w:val="0"/>
            <w:color w:val="000000" w:themeColor="text1"/>
            <w:sz w:val="21"/>
            <w:szCs w:val="21"/>
          </w:rPr>
          <w:t>2 规范性引用文件</w:t>
        </w:r>
      </w:hyperlink>
      <w:r w:rsidR="005C2393" w:rsidRPr="007D45D8">
        <w:rPr>
          <w:rStyle w:val="affff9"/>
          <w:rFonts w:eastAsia="宋体" w:hAnsi="宋体" w:cs="黑体" w:hint="eastAsia"/>
          <w:i w:val="0"/>
          <w:iCs w:val="0"/>
          <w:color w:val="000000" w:themeColor="text1"/>
          <w:sz w:val="21"/>
          <w:szCs w:val="21"/>
        </w:rPr>
        <w:t xml:space="preserve"> ........................................................</w:t>
      </w:r>
    </w:p>
    <w:p w:rsidR="005C2393" w:rsidRPr="007D45D8" w:rsidRDefault="00A341AB">
      <w:pPr>
        <w:pStyle w:val="10"/>
        <w:tabs>
          <w:tab w:val="right" w:leader="dot" w:pos="8296"/>
        </w:tabs>
        <w:rPr>
          <w:rStyle w:val="affff9"/>
          <w:rFonts w:eastAsia="宋体" w:hAnsi="宋体" w:cs="黑体"/>
          <w:i w:val="0"/>
          <w:iCs w:val="0"/>
          <w:color w:val="000000" w:themeColor="text1"/>
          <w:sz w:val="21"/>
          <w:szCs w:val="21"/>
        </w:rPr>
      </w:pPr>
      <w:hyperlink w:anchor="_Toc109821783" w:history="1">
        <w:r w:rsidR="005C2393" w:rsidRPr="007D45D8">
          <w:rPr>
            <w:rStyle w:val="affff9"/>
            <w:rFonts w:eastAsia="宋体" w:hAnsi="宋体" w:cs="黑体" w:hint="eastAsia"/>
            <w:i w:val="0"/>
            <w:iCs w:val="0"/>
            <w:color w:val="000000" w:themeColor="text1"/>
            <w:sz w:val="21"/>
            <w:szCs w:val="21"/>
          </w:rPr>
          <w:t>3 术语和定义</w:t>
        </w:r>
      </w:hyperlink>
      <w:r w:rsidR="005C2393" w:rsidRPr="007D45D8">
        <w:rPr>
          <w:rStyle w:val="affff9"/>
          <w:rFonts w:eastAsia="宋体" w:hAnsi="宋体" w:cs="黑体" w:hint="eastAsia"/>
          <w:i w:val="0"/>
          <w:iCs w:val="0"/>
          <w:color w:val="000000" w:themeColor="text1"/>
          <w:sz w:val="21"/>
          <w:szCs w:val="21"/>
        </w:rPr>
        <w:t xml:space="preserve"> ............................................................</w:t>
      </w:r>
    </w:p>
    <w:p w:rsidR="005C2393" w:rsidRPr="007D45D8" w:rsidRDefault="00A66867">
      <w:pPr>
        <w:rPr>
          <w:rStyle w:val="affff9"/>
          <w:rFonts w:ascii="宋体" w:eastAsia="宋体" w:hAnsi="宋体" w:cs="黑体"/>
          <w:i w:val="0"/>
          <w:iCs w:val="0"/>
          <w:color w:val="000000" w:themeColor="text1"/>
          <w:sz w:val="21"/>
          <w:szCs w:val="21"/>
        </w:rPr>
      </w:pPr>
      <w:r w:rsidRPr="007D45D8">
        <w:rPr>
          <w:rStyle w:val="affff9"/>
          <w:rFonts w:ascii="宋体" w:eastAsia="宋体" w:hAnsi="宋体" w:cs="黑体" w:hint="eastAsia"/>
          <w:i w:val="0"/>
          <w:iCs w:val="0"/>
          <w:color w:val="000000" w:themeColor="text1"/>
          <w:sz w:val="21"/>
          <w:szCs w:val="21"/>
        </w:rPr>
        <w:t>4 要求 ..............................................................</w:t>
      </w:r>
    </w:p>
    <w:p w:rsidR="005C2393" w:rsidRPr="007D45D8" w:rsidRDefault="00A66867">
      <w:pPr>
        <w:ind w:firstLineChars="100" w:firstLine="210"/>
        <w:rPr>
          <w:rStyle w:val="affff9"/>
          <w:rFonts w:ascii="宋体" w:eastAsia="宋体" w:hAnsi="宋体" w:cs="黑体"/>
          <w:i w:val="0"/>
          <w:iCs w:val="0"/>
          <w:color w:val="000000" w:themeColor="text1"/>
          <w:sz w:val="21"/>
          <w:szCs w:val="21"/>
        </w:rPr>
      </w:pPr>
      <w:r w:rsidRPr="007D45D8">
        <w:rPr>
          <w:rStyle w:val="affff9"/>
          <w:rFonts w:ascii="宋体" w:eastAsia="宋体" w:hAnsi="宋体" w:cs="黑体" w:hint="eastAsia"/>
          <w:i w:val="0"/>
          <w:iCs w:val="0"/>
          <w:color w:val="000000" w:themeColor="text1"/>
          <w:sz w:val="21"/>
          <w:szCs w:val="21"/>
        </w:rPr>
        <w:t>4.1一般要求 ......................................................</w:t>
      </w:r>
    </w:p>
    <w:p w:rsidR="005C2393" w:rsidRPr="007D45D8" w:rsidRDefault="00A66867">
      <w:pPr>
        <w:ind w:firstLineChars="100" w:firstLine="210"/>
        <w:rPr>
          <w:rStyle w:val="affff9"/>
          <w:rFonts w:ascii="宋体" w:eastAsia="宋体" w:hAnsi="宋体" w:cs="黑体"/>
          <w:i w:val="0"/>
          <w:iCs w:val="0"/>
          <w:color w:val="000000" w:themeColor="text1"/>
          <w:sz w:val="21"/>
          <w:szCs w:val="21"/>
        </w:rPr>
      </w:pPr>
      <w:r w:rsidRPr="007D45D8">
        <w:rPr>
          <w:rStyle w:val="affff9"/>
          <w:rFonts w:ascii="宋体" w:eastAsia="宋体" w:hAnsi="宋体" w:cs="黑体" w:hint="eastAsia"/>
          <w:i w:val="0"/>
          <w:iCs w:val="0"/>
          <w:color w:val="000000" w:themeColor="text1"/>
          <w:sz w:val="21"/>
          <w:szCs w:val="21"/>
        </w:rPr>
        <w:t>4.2性能参数要求 ......................................................</w:t>
      </w:r>
    </w:p>
    <w:p w:rsidR="005C2393" w:rsidRPr="007D45D8" w:rsidRDefault="00A66867">
      <w:pPr>
        <w:ind w:firstLineChars="100" w:firstLine="210"/>
        <w:rPr>
          <w:rStyle w:val="affff9"/>
          <w:rFonts w:ascii="宋体" w:eastAsia="宋体" w:hAnsi="宋体" w:cs="黑体"/>
          <w:i w:val="0"/>
          <w:iCs w:val="0"/>
          <w:color w:val="000000" w:themeColor="text1"/>
          <w:sz w:val="21"/>
          <w:szCs w:val="21"/>
        </w:rPr>
      </w:pPr>
      <w:r w:rsidRPr="007D45D8">
        <w:rPr>
          <w:rStyle w:val="affff9"/>
          <w:rFonts w:ascii="宋体" w:eastAsia="宋体" w:hAnsi="宋体" w:cs="黑体" w:hint="eastAsia"/>
          <w:i w:val="0"/>
          <w:iCs w:val="0"/>
          <w:color w:val="000000" w:themeColor="text1"/>
          <w:sz w:val="21"/>
          <w:szCs w:val="21"/>
        </w:rPr>
        <w:t>4.3配置数量要求......................................................</w:t>
      </w:r>
    </w:p>
    <w:p w:rsidR="005C2393" w:rsidRPr="007D45D8" w:rsidRDefault="00A66867">
      <w:pPr>
        <w:ind w:firstLineChars="100" w:firstLine="210"/>
        <w:rPr>
          <w:rStyle w:val="affff9"/>
          <w:rFonts w:ascii="宋体" w:eastAsia="宋体" w:hAnsi="宋体" w:cs="黑体"/>
          <w:i w:val="0"/>
          <w:iCs w:val="0"/>
          <w:color w:val="000000" w:themeColor="text1"/>
          <w:sz w:val="21"/>
          <w:szCs w:val="21"/>
        </w:rPr>
      </w:pPr>
      <w:r w:rsidRPr="007D45D8">
        <w:rPr>
          <w:rStyle w:val="affff9"/>
          <w:rFonts w:ascii="宋体" w:eastAsia="宋体" w:hAnsi="宋体" w:cs="黑体" w:hint="eastAsia"/>
          <w:i w:val="0"/>
          <w:iCs w:val="0"/>
          <w:color w:val="000000" w:themeColor="text1"/>
          <w:sz w:val="21"/>
          <w:szCs w:val="21"/>
        </w:rPr>
        <w:t>4.4摆放要求</w:t>
      </w:r>
    </w:p>
    <w:p w:rsidR="005C2393" w:rsidRPr="007D45D8" w:rsidRDefault="00A66867">
      <w:pPr>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5 运行管理 ..............................................................</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5.1培训与教育 ........................................................</w:t>
      </w:r>
    </w:p>
    <w:p w:rsidR="005C2393"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5.2日常检查 ..........................................................</w:t>
      </w:r>
    </w:p>
    <w:p w:rsidR="00C86AB0" w:rsidRDefault="00C86AB0">
      <w:pPr>
        <w:ind w:firstLineChars="100" w:firstLine="210"/>
        <w:rPr>
          <w:rFonts w:ascii="宋体" w:eastAsia="宋体" w:hAnsi="宋体" w:cs="黑体"/>
          <w:color w:val="000000" w:themeColor="text1"/>
          <w:sz w:val="21"/>
          <w:szCs w:val="21"/>
        </w:rPr>
      </w:pPr>
      <w:r>
        <w:rPr>
          <w:rFonts w:ascii="宋体" w:eastAsia="宋体" w:hAnsi="宋体" w:cs="黑体" w:hint="eastAsia"/>
          <w:color w:val="000000" w:themeColor="text1"/>
          <w:sz w:val="21"/>
          <w:szCs w:val="21"/>
        </w:rPr>
        <w:t>5</w:t>
      </w:r>
      <w:r>
        <w:rPr>
          <w:rFonts w:ascii="宋体" w:eastAsia="宋体" w:hAnsi="宋体" w:cs="黑体"/>
          <w:color w:val="000000" w:themeColor="text1"/>
          <w:sz w:val="21"/>
          <w:szCs w:val="21"/>
        </w:rPr>
        <w:t>.3</w:t>
      </w:r>
      <w:r>
        <w:rPr>
          <w:rFonts w:ascii="宋体" w:eastAsia="宋体" w:hAnsi="宋体" w:cs="黑体" w:hint="eastAsia"/>
          <w:color w:val="000000" w:themeColor="text1"/>
          <w:sz w:val="21"/>
          <w:szCs w:val="21"/>
        </w:rPr>
        <w:t>定期检查</w:t>
      </w:r>
      <w:r w:rsidRPr="00C86AB0">
        <w:rPr>
          <w:rFonts w:ascii="宋体" w:eastAsia="宋体" w:hAnsi="宋体" w:cs="黑体"/>
          <w:color w:val="000000" w:themeColor="text1"/>
          <w:sz w:val="21"/>
          <w:szCs w:val="21"/>
        </w:rPr>
        <w:t>..........................................................</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5.</w:t>
      </w:r>
      <w:r w:rsidR="00C86AB0">
        <w:rPr>
          <w:rFonts w:ascii="宋体" w:eastAsia="宋体" w:hAnsi="宋体" w:cs="黑体"/>
          <w:color w:val="000000" w:themeColor="text1"/>
          <w:sz w:val="21"/>
          <w:szCs w:val="21"/>
        </w:rPr>
        <w:t>4</w:t>
      </w:r>
      <w:r w:rsidRPr="007D45D8">
        <w:rPr>
          <w:rFonts w:ascii="宋体" w:eastAsia="宋体" w:hAnsi="宋体" w:cs="黑体" w:hint="eastAsia"/>
          <w:color w:val="000000" w:themeColor="text1"/>
          <w:sz w:val="21"/>
          <w:szCs w:val="21"/>
        </w:rPr>
        <w:t>使用记录 ..........................................................</w:t>
      </w:r>
    </w:p>
    <w:p w:rsidR="005C2393" w:rsidRPr="007D45D8" w:rsidRDefault="00A66867">
      <w:pPr>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6 维护</w:t>
      </w:r>
      <w:r w:rsidR="00013555">
        <w:rPr>
          <w:rFonts w:ascii="宋体" w:eastAsia="宋体" w:hAnsi="宋体" w:cs="黑体" w:hint="eastAsia"/>
          <w:color w:val="000000" w:themeColor="text1"/>
          <w:sz w:val="21"/>
          <w:szCs w:val="21"/>
        </w:rPr>
        <w:t>保养</w:t>
      </w:r>
      <w:r w:rsidRPr="007D45D8">
        <w:rPr>
          <w:rFonts w:ascii="宋体" w:eastAsia="宋体" w:hAnsi="宋体" w:cs="黑体" w:hint="eastAsia"/>
          <w:color w:val="000000" w:themeColor="text1"/>
          <w:sz w:val="21"/>
          <w:szCs w:val="21"/>
        </w:rPr>
        <w:t xml:space="preserve"> .............................................................</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6.</w:t>
      </w:r>
      <w:r w:rsidR="00013555">
        <w:rPr>
          <w:rFonts w:ascii="宋体" w:eastAsia="宋体" w:hAnsi="宋体" w:cs="黑体"/>
          <w:color w:val="000000" w:themeColor="text1"/>
          <w:sz w:val="21"/>
          <w:szCs w:val="21"/>
        </w:rPr>
        <w:t>1</w:t>
      </w:r>
      <w:r w:rsidRPr="007D45D8">
        <w:rPr>
          <w:rFonts w:ascii="宋体" w:eastAsia="宋体" w:hAnsi="宋体" w:cs="黑体" w:hint="eastAsia"/>
          <w:color w:val="000000" w:themeColor="text1"/>
          <w:sz w:val="21"/>
          <w:szCs w:val="21"/>
        </w:rPr>
        <w:t>维护保养 .........................................................</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6.</w:t>
      </w:r>
      <w:r w:rsidR="00013555">
        <w:rPr>
          <w:rFonts w:ascii="宋体" w:eastAsia="宋体" w:hAnsi="宋体" w:cs="黑体"/>
          <w:color w:val="000000" w:themeColor="text1"/>
          <w:sz w:val="21"/>
          <w:szCs w:val="21"/>
        </w:rPr>
        <w:t>2</w:t>
      </w:r>
      <w:r w:rsidRPr="007D45D8">
        <w:rPr>
          <w:rFonts w:ascii="宋体" w:eastAsia="宋体" w:hAnsi="宋体" w:cs="黑体" w:hint="eastAsia"/>
          <w:color w:val="000000" w:themeColor="text1"/>
          <w:sz w:val="21"/>
          <w:szCs w:val="21"/>
        </w:rPr>
        <w:t>更换周期 ..........................................................</w:t>
      </w:r>
    </w:p>
    <w:p w:rsidR="005C2393" w:rsidRPr="007D45D8" w:rsidRDefault="00A66867">
      <w:pPr>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7 灭火应用 .............................................................</w:t>
      </w:r>
    </w:p>
    <w:p w:rsidR="005C2393" w:rsidRPr="007D45D8" w:rsidRDefault="00A66867">
      <w:pPr>
        <w:ind w:firstLineChars="100" w:firstLine="211"/>
        <w:rPr>
          <w:rFonts w:ascii="宋体" w:eastAsia="宋体" w:hAnsi="宋体"/>
          <w:color w:val="000000" w:themeColor="text1"/>
          <w:sz w:val="21"/>
        </w:rPr>
      </w:pPr>
      <w:r w:rsidRPr="007D45D8">
        <w:rPr>
          <w:rFonts w:ascii="宋体" w:eastAsia="宋体" w:hAnsi="宋体" w:hint="eastAsia"/>
          <w:b/>
          <w:bCs/>
          <w:color w:val="000000" w:themeColor="text1"/>
          <w:sz w:val="21"/>
        </w:rPr>
        <w:t>7</w:t>
      </w:r>
      <w:r w:rsidRPr="007D45D8">
        <w:rPr>
          <w:rFonts w:ascii="宋体" w:eastAsia="宋体" w:hAnsi="宋体" w:hint="eastAsia"/>
          <w:color w:val="000000" w:themeColor="text1"/>
          <w:sz w:val="21"/>
        </w:rPr>
        <w:t>.1一般要求 ...........................................................</w:t>
      </w:r>
    </w:p>
    <w:p w:rsidR="005C2393" w:rsidRPr="007D45D8" w:rsidRDefault="00A66867">
      <w:pPr>
        <w:ind w:firstLineChars="100" w:firstLine="210"/>
        <w:rPr>
          <w:rFonts w:ascii="宋体" w:eastAsia="宋体" w:hAnsi="宋体"/>
          <w:b/>
          <w:bCs/>
          <w:color w:val="000000" w:themeColor="text1"/>
          <w:sz w:val="21"/>
        </w:rPr>
      </w:pPr>
      <w:r w:rsidRPr="007D45D8">
        <w:rPr>
          <w:rFonts w:ascii="宋体" w:eastAsia="宋体" w:hAnsi="宋体" w:hint="eastAsia"/>
          <w:color w:val="000000" w:themeColor="text1"/>
          <w:sz w:val="21"/>
        </w:rPr>
        <w:t xml:space="preserve">7.2操作流程 </w:t>
      </w:r>
      <w:r w:rsidRPr="007D45D8">
        <w:rPr>
          <w:rFonts w:ascii="宋体" w:eastAsia="宋体" w:hAnsi="宋体" w:hint="eastAsia"/>
          <w:b/>
          <w:bCs/>
          <w:color w:val="000000" w:themeColor="text1"/>
          <w:sz w:val="21"/>
        </w:rPr>
        <w:t>........................................................</w:t>
      </w:r>
    </w:p>
    <w:p w:rsidR="005C2393" w:rsidRPr="007D45D8" w:rsidRDefault="00A66867">
      <w:pPr>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8 监督与管理 ..........................................................</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8.1内部监督 ..........................................................</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8.2上级检查 ..........................................................</w:t>
      </w:r>
    </w:p>
    <w:p w:rsidR="005C2393" w:rsidRPr="007D45D8" w:rsidRDefault="00A66867">
      <w:pPr>
        <w:ind w:firstLineChars="100" w:firstLine="210"/>
        <w:rPr>
          <w:rFonts w:ascii="宋体" w:eastAsia="宋体" w:hAnsi="宋体" w:cs="黑体"/>
          <w:color w:val="000000" w:themeColor="text1"/>
          <w:sz w:val="21"/>
          <w:szCs w:val="21"/>
        </w:rPr>
      </w:pPr>
      <w:r w:rsidRPr="007D45D8">
        <w:rPr>
          <w:rFonts w:ascii="宋体" w:eastAsia="宋体" w:hAnsi="宋体" w:cs="黑体" w:hint="eastAsia"/>
          <w:color w:val="000000" w:themeColor="text1"/>
          <w:sz w:val="21"/>
          <w:szCs w:val="21"/>
        </w:rPr>
        <w:t>8.3考核与奖惩 ........................................................</w:t>
      </w:r>
    </w:p>
    <w:p w:rsidR="005C2393" w:rsidRPr="007D45D8" w:rsidRDefault="005C2393">
      <w:pPr>
        <w:rPr>
          <w:rFonts w:ascii="宋体" w:eastAsia="宋体" w:hAnsi="宋体" w:cs="黑体"/>
          <w:color w:val="000000" w:themeColor="text1"/>
          <w:sz w:val="21"/>
          <w:szCs w:val="21"/>
        </w:rPr>
      </w:pPr>
    </w:p>
    <w:p w:rsidR="005C2393" w:rsidRPr="008F3DE9" w:rsidRDefault="00A341AB">
      <w:pPr>
        <w:rPr>
          <w:rFonts w:ascii="黑体" w:hAnsi="黑体" w:cs="黑体"/>
          <w:color w:val="000000" w:themeColor="text1"/>
          <w:sz w:val="21"/>
          <w:szCs w:val="21"/>
        </w:rPr>
      </w:pPr>
      <w:hyperlink w:anchor="_Toc109821801" w:history="1">
        <w:r w:rsidR="005C2393" w:rsidRPr="008F3DE9">
          <w:rPr>
            <w:rFonts w:ascii="黑体" w:hAnsi="黑体" w:cs="黑体" w:hint="eastAsia"/>
            <w:color w:val="000000" w:themeColor="text1"/>
            <w:sz w:val="21"/>
            <w:szCs w:val="21"/>
          </w:rPr>
          <w:t>附录A（规范性）  新能源汽车控火毯产品技术参数</w:t>
        </w:r>
      </w:hyperlink>
    </w:p>
    <w:p w:rsidR="005C2393" w:rsidRPr="008F3DE9" w:rsidRDefault="00A341AB">
      <w:pPr>
        <w:rPr>
          <w:rFonts w:ascii="黑体" w:hAnsi="黑体" w:cs="黑体"/>
          <w:color w:val="000000" w:themeColor="text1"/>
          <w:sz w:val="21"/>
          <w:szCs w:val="21"/>
        </w:rPr>
      </w:pPr>
      <w:hyperlink w:anchor="_Toc109821807" w:history="1">
        <w:r w:rsidR="005C2393" w:rsidRPr="008F3DE9">
          <w:rPr>
            <w:rFonts w:ascii="黑体" w:hAnsi="黑体" w:cs="黑体" w:hint="eastAsia"/>
            <w:color w:val="000000" w:themeColor="text1"/>
            <w:sz w:val="21"/>
            <w:szCs w:val="21"/>
          </w:rPr>
          <w:t>参考文献</w:t>
        </w:r>
        <w:r w:rsidR="005C2393" w:rsidRPr="008F3DE9">
          <w:rPr>
            <w:rFonts w:ascii="黑体" w:hAnsi="黑体" w:cs="黑体" w:hint="eastAsia"/>
            <w:color w:val="000000" w:themeColor="text1"/>
            <w:sz w:val="21"/>
            <w:szCs w:val="21"/>
          </w:rPr>
          <w:tab/>
        </w:r>
      </w:hyperlink>
    </w:p>
    <w:p w:rsidR="005C2393" w:rsidRPr="008F3DE9" w:rsidRDefault="00A341AB">
      <w:pPr>
        <w:pStyle w:val="affffff9"/>
        <w:spacing w:after="468"/>
        <w:rPr>
          <w:color w:val="000000" w:themeColor="text1"/>
        </w:rPr>
        <w:sectPr w:rsidR="005C2393" w:rsidRPr="008F3DE9">
          <w:headerReference w:type="even" r:id="rId21"/>
          <w:headerReference w:type="default" r:id="rId22"/>
          <w:footerReference w:type="even" r:id="rId23"/>
          <w:footerReference w:type="default" r:id="rId24"/>
          <w:pgSz w:w="11906" w:h="16838"/>
          <w:pgMar w:top="1440" w:right="1800" w:bottom="1440" w:left="1800" w:header="851" w:footer="992" w:gutter="0"/>
          <w:pgNumType w:fmt="upperRoman" w:start="1"/>
          <w:cols w:space="425"/>
          <w:docGrid w:type="lines" w:linePitch="312"/>
        </w:sectPr>
      </w:pPr>
      <w:r w:rsidRPr="008F3DE9">
        <w:rPr>
          <w:color w:val="000000" w:themeColor="text1"/>
        </w:rPr>
        <w:fldChar w:fldCharType="end"/>
      </w:r>
    </w:p>
    <w:p w:rsidR="005C2393" w:rsidRPr="008F3DE9" w:rsidRDefault="00A66867">
      <w:pPr>
        <w:pStyle w:val="a6"/>
        <w:spacing w:before="900" w:after="360"/>
        <w:rPr>
          <w:color w:val="000000" w:themeColor="text1"/>
        </w:rPr>
      </w:pPr>
      <w:bookmarkStart w:id="16" w:name="_Toc109821780"/>
      <w:bookmarkStart w:id="17" w:name="BookMark2"/>
      <w:bookmarkEnd w:id="13"/>
      <w:r w:rsidRPr="008F3DE9">
        <w:rPr>
          <w:color w:val="000000" w:themeColor="text1"/>
          <w:spacing w:val="320"/>
        </w:rPr>
        <w:lastRenderedPageBreak/>
        <w:t>前</w:t>
      </w:r>
      <w:r w:rsidRPr="008F3DE9">
        <w:rPr>
          <w:color w:val="000000" w:themeColor="text1"/>
        </w:rPr>
        <w:t>言</w:t>
      </w:r>
      <w:bookmarkEnd w:id="14"/>
      <w:bookmarkEnd w:id="15"/>
      <w:bookmarkEnd w:id="16"/>
    </w:p>
    <w:p w:rsidR="005C2393" w:rsidRPr="008F3DE9" w:rsidRDefault="00A66867">
      <w:pPr>
        <w:pStyle w:val="afffff4"/>
        <w:spacing w:line="360" w:lineRule="auto"/>
        <w:ind w:firstLine="420"/>
        <w:rPr>
          <w:color w:val="000000" w:themeColor="text1"/>
        </w:rPr>
      </w:pPr>
      <w:r w:rsidRPr="008F3DE9">
        <w:rPr>
          <w:rFonts w:hint="eastAsia"/>
          <w:color w:val="000000" w:themeColor="text1"/>
        </w:rPr>
        <w:t>本文件按照GB/T 1.1—2020《标准化工作导则 第1部分：标准化文件的结构和起草规则》的规定起草。</w:t>
      </w:r>
    </w:p>
    <w:p w:rsidR="005C2393" w:rsidRPr="008F3DE9" w:rsidRDefault="00A66867">
      <w:pPr>
        <w:pStyle w:val="afffff4"/>
        <w:spacing w:line="360" w:lineRule="auto"/>
        <w:ind w:firstLine="420"/>
        <w:rPr>
          <w:color w:val="000000" w:themeColor="text1"/>
        </w:rPr>
      </w:pPr>
      <w:r w:rsidRPr="008F3DE9">
        <w:rPr>
          <w:rFonts w:hAnsi="宋体" w:hint="eastAsia"/>
          <w:color w:val="000000" w:themeColor="text1"/>
          <w:szCs w:val="21"/>
        </w:rPr>
        <w:t>请注意本文件的某些内容可能涉及专利。本文件的发布机构不承担识别这些专利的责任。</w:t>
      </w:r>
    </w:p>
    <w:p w:rsidR="005C2393" w:rsidRPr="008F3DE9" w:rsidRDefault="00A66867">
      <w:pPr>
        <w:pStyle w:val="afffff4"/>
        <w:spacing w:line="360" w:lineRule="auto"/>
        <w:ind w:firstLine="420"/>
        <w:rPr>
          <w:color w:val="000000" w:themeColor="text1"/>
        </w:rPr>
      </w:pPr>
      <w:r w:rsidRPr="008F3DE9">
        <w:rPr>
          <w:rFonts w:hint="eastAsia"/>
          <w:color w:val="000000" w:themeColor="text1"/>
        </w:rPr>
        <w:t>本文件由上海市消防协会提出并归口。</w:t>
      </w:r>
    </w:p>
    <w:p w:rsidR="005C2393" w:rsidRDefault="005C239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Default="00161D13">
      <w:pPr>
        <w:pStyle w:val="afffff4"/>
        <w:spacing w:line="360" w:lineRule="auto"/>
        <w:ind w:firstLine="420"/>
        <w:rPr>
          <w:rFonts w:hint="eastAsia"/>
          <w:color w:val="000000" w:themeColor="text1"/>
        </w:rPr>
      </w:pPr>
    </w:p>
    <w:p w:rsidR="00161D13" w:rsidRPr="00161D13" w:rsidRDefault="00161D13">
      <w:pPr>
        <w:pStyle w:val="afffff4"/>
        <w:spacing w:line="360" w:lineRule="auto"/>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pStyle w:val="afffff4"/>
        <w:ind w:firstLine="420"/>
        <w:rPr>
          <w:color w:val="000000" w:themeColor="text1"/>
        </w:rPr>
      </w:pPr>
    </w:p>
    <w:p w:rsidR="005C2393" w:rsidRPr="008F3DE9" w:rsidRDefault="005C2393">
      <w:pPr>
        <w:spacing w:line="20" w:lineRule="exact"/>
        <w:jc w:val="center"/>
        <w:rPr>
          <w:rFonts w:ascii="黑体" w:hAnsi="黑体"/>
          <w:color w:val="000000" w:themeColor="text1"/>
          <w:sz w:val="32"/>
          <w:szCs w:val="32"/>
        </w:rPr>
      </w:pPr>
      <w:bookmarkStart w:id="18" w:name="BookMark4"/>
      <w:bookmarkEnd w:id="17"/>
    </w:p>
    <w:bookmarkStart w:id="19" w:name="NEW_STAND_NAME" w:displacedByCustomXml="next"/>
    <w:sdt>
      <w:sdtPr>
        <w:rPr>
          <w:color w:val="000000" w:themeColor="text1"/>
        </w:rPr>
        <w:tag w:val="NEW_STAND_NAME"/>
        <w:id w:val="595910757"/>
        <w:lock w:val="sdtLocked"/>
        <w:placeholder>
          <w:docPart w:val="A1146BB912D04281A831CF8EEB153F01"/>
        </w:placeholder>
      </w:sdtPr>
      <w:sdtEndPr>
        <w:rPr>
          <w:rFonts w:cs="黑体" w:hint="eastAsia"/>
        </w:rPr>
      </w:sdtEndPr>
      <w:sdtContent>
        <w:p w:rsidR="005C2393" w:rsidRPr="008F3DE9" w:rsidRDefault="00A66867" w:rsidP="00161D13">
          <w:pPr>
            <w:pStyle w:val="afffffffff7"/>
            <w:spacing w:beforeLines="1" w:afterLines="220"/>
            <w:rPr>
              <w:rFonts w:cs="黑体"/>
              <w:color w:val="000000" w:themeColor="text1"/>
            </w:rPr>
          </w:pPr>
          <w:r w:rsidRPr="008F3DE9">
            <w:rPr>
              <w:rFonts w:hint="eastAsia"/>
              <w:color w:val="000000" w:themeColor="text1"/>
            </w:rPr>
            <w:t>新能源电动汽车充电站控火</w:t>
          </w:r>
          <w:proofErr w:type="gramStart"/>
          <w:r w:rsidRPr="008F3DE9">
            <w:rPr>
              <w:rFonts w:hint="eastAsia"/>
              <w:color w:val="000000" w:themeColor="text1"/>
            </w:rPr>
            <w:t>毯</w:t>
          </w:r>
          <w:proofErr w:type="gramEnd"/>
          <w:r w:rsidRPr="008F3DE9">
            <w:rPr>
              <w:rFonts w:hint="eastAsia"/>
              <w:color w:val="000000" w:themeColor="text1"/>
            </w:rPr>
            <w:t>配置应用规程</w:t>
          </w:r>
        </w:p>
      </w:sdtContent>
    </w:sdt>
    <w:p w:rsidR="005C2393" w:rsidRPr="008F3DE9" w:rsidRDefault="00A66867">
      <w:pPr>
        <w:pStyle w:val="affc"/>
        <w:spacing w:before="240" w:after="240"/>
        <w:rPr>
          <w:rFonts w:hAnsi="黑体" w:cs="黑体"/>
          <w:b/>
          <w:bCs/>
          <w:color w:val="000000" w:themeColor="text1"/>
        </w:rPr>
      </w:pPr>
      <w:bookmarkStart w:id="20" w:name="_Toc109813435"/>
      <w:bookmarkStart w:id="21" w:name="_Toc24884218"/>
      <w:bookmarkStart w:id="22" w:name="_Toc26986771"/>
      <w:bookmarkStart w:id="23" w:name="_Toc17233333"/>
      <w:bookmarkStart w:id="24" w:name="_Toc97192964"/>
      <w:bookmarkStart w:id="25" w:name="_Toc17233325"/>
      <w:bookmarkStart w:id="26" w:name="_Toc109813454"/>
      <w:bookmarkStart w:id="27" w:name="_Toc24557"/>
      <w:bookmarkStart w:id="28" w:name="_Toc26718930"/>
      <w:bookmarkStart w:id="29" w:name="_Toc24884211"/>
      <w:bookmarkStart w:id="30" w:name="_Toc26648465"/>
      <w:bookmarkStart w:id="31" w:name="_Toc26986530"/>
      <w:bookmarkStart w:id="32" w:name="_Toc109821781"/>
      <w:bookmarkEnd w:id="19"/>
      <w:r w:rsidRPr="008F3DE9">
        <w:rPr>
          <w:rFonts w:hAnsi="黑体" w:cs="黑体" w:hint="eastAsia"/>
          <w:b/>
          <w:bCs/>
          <w:color w:val="000000" w:themeColor="text1"/>
        </w:rPr>
        <w:t>范围</w:t>
      </w:r>
      <w:bookmarkEnd w:id="20"/>
      <w:bookmarkEnd w:id="21"/>
      <w:bookmarkEnd w:id="22"/>
      <w:bookmarkEnd w:id="23"/>
      <w:bookmarkEnd w:id="24"/>
      <w:bookmarkEnd w:id="25"/>
      <w:bookmarkEnd w:id="26"/>
      <w:bookmarkEnd w:id="27"/>
      <w:bookmarkEnd w:id="28"/>
      <w:bookmarkEnd w:id="29"/>
      <w:bookmarkEnd w:id="30"/>
      <w:bookmarkEnd w:id="31"/>
      <w:bookmarkEnd w:id="32"/>
    </w:p>
    <w:p w:rsidR="005461B1" w:rsidRDefault="00A66867">
      <w:pPr>
        <w:ind w:firstLineChars="200" w:firstLine="420"/>
        <w:rPr>
          <w:rFonts w:ascii="宋体" w:eastAsia="宋体" w:hAnsi="Times New Roman"/>
          <w:color w:val="000000" w:themeColor="text1"/>
          <w:sz w:val="21"/>
        </w:rPr>
      </w:pPr>
      <w:bookmarkStart w:id="33" w:name="_Toc97192965"/>
      <w:bookmarkStart w:id="34" w:name="_Toc26718931"/>
      <w:bookmarkStart w:id="35" w:name="_Toc24884219"/>
      <w:bookmarkStart w:id="36" w:name="_Toc24884212"/>
      <w:bookmarkStart w:id="37" w:name="_Toc26986772"/>
      <w:bookmarkStart w:id="38" w:name="_Toc17233326"/>
      <w:bookmarkStart w:id="39" w:name="_Toc26648466"/>
      <w:bookmarkStart w:id="40" w:name="_Toc17233334"/>
      <w:bookmarkStart w:id="41" w:name="_Toc26986531"/>
      <w:r w:rsidRPr="008F3DE9">
        <w:rPr>
          <w:rFonts w:ascii="宋体" w:eastAsia="宋体" w:hAnsi="Times New Roman" w:hint="eastAsia"/>
          <w:color w:val="000000" w:themeColor="text1"/>
          <w:sz w:val="21"/>
        </w:rPr>
        <w:t xml:space="preserve">1.1 </w:t>
      </w:r>
      <w:r w:rsidR="00535A50">
        <w:rPr>
          <w:rFonts w:ascii="宋体" w:eastAsia="宋体" w:hAnsi="Times New Roman" w:hint="eastAsia"/>
          <w:color w:val="000000" w:themeColor="text1"/>
          <w:sz w:val="21"/>
        </w:rPr>
        <w:t>本文件规范了</w:t>
      </w:r>
      <w:r w:rsidR="00535A50" w:rsidRPr="00535A50">
        <w:rPr>
          <w:rFonts w:ascii="宋体" w:eastAsia="宋体" w:hAnsi="Times New Roman" w:hint="eastAsia"/>
          <w:color w:val="000000" w:themeColor="text1"/>
          <w:sz w:val="21"/>
        </w:rPr>
        <w:t>新能源电动汽车充电站控火</w:t>
      </w:r>
      <w:proofErr w:type="gramStart"/>
      <w:r w:rsidR="00535A50" w:rsidRPr="00535A50">
        <w:rPr>
          <w:rFonts w:ascii="宋体" w:eastAsia="宋体" w:hAnsi="Times New Roman" w:hint="eastAsia"/>
          <w:color w:val="000000" w:themeColor="text1"/>
          <w:sz w:val="21"/>
        </w:rPr>
        <w:t>毯</w:t>
      </w:r>
      <w:proofErr w:type="gramEnd"/>
      <w:r w:rsidR="00535A50">
        <w:rPr>
          <w:rFonts w:ascii="宋体" w:eastAsia="宋体" w:hAnsi="Times New Roman" w:hint="eastAsia"/>
          <w:color w:val="000000" w:themeColor="text1"/>
          <w:sz w:val="21"/>
        </w:rPr>
        <w:t>（以下简称控火</w:t>
      </w:r>
      <w:proofErr w:type="gramStart"/>
      <w:r w:rsidR="00535A50">
        <w:rPr>
          <w:rFonts w:ascii="宋体" w:eastAsia="宋体" w:hAnsi="Times New Roman" w:hint="eastAsia"/>
          <w:color w:val="000000" w:themeColor="text1"/>
          <w:sz w:val="21"/>
        </w:rPr>
        <w:t>毯</w:t>
      </w:r>
      <w:proofErr w:type="gramEnd"/>
      <w:r w:rsidR="00535A50">
        <w:rPr>
          <w:rFonts w:ascii="宋体" w:eastAsia="宋体" w:hAnsi="Times New Roman" w:hint="eastAsia"/>
          <w:color w:val="000000" w:themeColor="text1"/>
          <w:sz w:val="21"/>
        </w:rPr>
        <w:t>）</w:t>
      </w:r>
      <w:r w:rsidR="00A705C8">
        <w:rPr>
          <w:rFonts w:ascii="宋体" w:eastAsia="宋体" w:hAnsi="Times New Roman" w:hint="eastAsia"/>
          <w:color w:val="000000" w:themeColor="text1"/>
          <w:sz w:val="21"/>
        </w:rPr>
        <w:t>的</w:t>
      </w:r>
      <w:r w:rsidR="00535A50">
        <w:rPr>
          <w:rFonts w:ascii="宋体" w:eastAsia="宋体" w:hAnsi="Times New Roman" w:hint="eastAsia"/>
          <w:color w:val="000000" w:themeColor="text1"/>
          <w:sz w:val="21"/>
        </w:rPr>
        <w:t>要求、运行管理、检查维护、灭火应用、监督与管理。</w:t>
      </w:r>
    </w:p>
    <w:p w:rsidR="005461B1" w:rsidRDefault="005461B1">
      <w:pPr>
        <w:ind w:firstLineChars="200" w:firstLine="420"/>
        <w:rPr>
          <w:rFonts w:ascii="宋体" w:eastAsia="宋体" w:hAnsi="Times New Roman"/>
          <w:color w:val="000000" w:themeColor="text1"/>
          <w:sz w:val="21"/>
        </w:rPr>
      </w:pPr>
      <w:r w:rsidRPr="005461B1">
        <w:rPr>
          <w:rFonts w:ascii="宋体" w:eastAsia="宋体" w:hAnsi="Times New Roman"/>
          <w:color w:val="000000" w:themeColor="text1"/>
          <w:sz w:val="21"/>
        </w:rPr>
        <w:t>1.2</w:t>
      </w:r>
      <w:r w:rsidR="00A66867" w:rsidRPr="008F3DE9">
        <w:rPr>
          <w:rFonts w:ascii="宋体" w:eastAsia="宋体" w:hAnsi="Times New Roman" w:hint="eastAsia"/>
          <w:color w:val="000000" w:themeColor="text1"/>
          <w:sz w:val="21"/>
        </w:rPr>
        <w:t>本文件适用于</w:t>
      </w:r>
      <w:r w:rsidR="00A66867" w:rsidRPr="00721C10">
        <w:rPr>
          <w:rFonts w:ascii="宋体" w:eastAsia="宋体" w:hAnsi="Times New Roman" w:hint="eastAsia"/>
          <w:color w:val="000000" w:themeColor="text1"/>
          <w:sz w:val="21"/>
          <w:highlight w:val="yellow"/>
        </w:rPr>
        <w:t>中国石油天然气集团有限公司销售分公司颁布的《电动汽车充电站建设指导意见》中</w:t>
      </w:r>
      <w:r w:rsidR="00A66867" w:rsidRPr="008F3DE9">
        <w:rPr>
          <w:rFonts w:ascii="宋体" w:eastAsia="宋体" w:hAnsi="Times New Roman" w:hint="eastAsia"/>
          <w:color w:val="000000" w:themeColor="text1"/>
          <w:sz w:val="21"/>
        </w:rPr>
        <w:t>为</w:t>
      </w:r>
      <w:r w:rsidR="00321F63">
        <w:rPr>
          <w:rFonts w:ascii="宋体" w:eastAsia="宋体" w:hAnsi="Times New Roman" w:hint="eastAsia"/>
          <w:color w:val="000000" w:themeColor="text1"/>
          <w:sz w:val="21"/>
        </w:rPr>
        <w:t>新能源</w:t>
      </w:r>
      <w:r w:rsidR="00A66867" w:rsidRPr="008F3DE9">
        <w:rPr>
          <w:rFonts w:ascii="宋体" w:eastAsia="宋体" w:hAnsi="Times New Roman" w:hint="eastAsia"/>
          <w:color w:val="000000" w:themeColor="text1"/>
          <w:sz w:val="21"/>
        </w:rPr>
        <w:t>电动汽车提供充电服务的充电站（</w:t>
      </w:r>
      <w:proofErr w:type="gramStart"/>
      <w:r w:rsidR="00A66867" w:rsidRPr="008F3DE9">
        <w:rPr>
          <w:rFonts w:ascii="宋体" w:eastAsia="宋体" w:hAnsi="Times New Roman" w:hint="eastAsia"/>
          <w:color w:val="000000" w:themeColor="text1"/>
          <w:sz w:val="21"/>
        </w:rPr>
        <w:t>含换电站</w:t>
      </w:r>
      <w:proofErr w:type="gramEnd"/>
      <w:r w:rsidR="00A66867" w:rsidRPr="008F3DE9">
        <w:rPr>
          <w:rFonts w:ascii="宋体" w:eastAsia="宋体" w:hAnsi="Times New Roman" w:hint="eastAsia"/>
          <w:color w:val="000000" w:themeColor="text1"/>
          <w:sz w:val="21"/>
        </w:rPr>
        <w:t>），包括集中式充电站和分布式充电桩。</w:t>
      </w:r>
    </w:p>
    <w:p w:rsidR="005C2393" w:rsidRPr="008F3DE9" w:rsidRDefault="005461B1">
      <w:pPr>
        <w:ind w:firstLineChars="200" w:firstLine="420"/>
        <w:rPr>
          <w:rFonts w:ascii="宋体" w:eastAsia="宋体" w:hAnsi="Times New Roman"/>
          <w:color w:val="000000" w:themeColor="text1"/>
          <w:sz w:val="21"/>
        </w:rPr>
      </w:pPr>
      <w:r w:rsidRPr="005461B1">
        <w:rPr>
          <w:rFonts w:ascii="宋体" w:eastAsia="宋体" w:hAnsi="Times New Roman" w:hint="eastAsia"/>
          <w:color w:val="000000" w:themeColor="text1"/>
          <w:sz w:val="21"/>
        </w:rPr>
        <w:t>1.3本文件未提及的综合能源服务站，除特殊要求另行规定外，亦可参考本文件。</w:t>
      </w:r>
    </w:p>
    <w:p w:rsidR="005C2393" w:rsidRPr="008F3DE9" w:rsidRDefault="00A66867">
      <w:pPr>
        <w:pStyle w:val="affc"/>
        <w:spacing w:before="240" w:after="240"/>
        <w:rPr>
          <w:rFonts w:hAnsi="黑体" w:cs="黑体"/>
          <w:b/>
          <w:bCs/>
          <w:color w:val="000000" w:themeColor="text1"/>
        </w:rPr>
      </w:pPr>
      <w:bookmarkStart w:id="42" w:name="_Toc109813455"/>
      <w:bookmarkStart w:id="43" w:name="_Toc109821782"/>
      <w:bookmarkStart w:id="44" w:name="_Toc7785"/>
      <w:bookmarkStart w:id="45" w:name="_Toc109813436"/>
      <w:r w:rsidRPr="008F3DE9">
        <w:rPr>
          <w:rFonts w:hAnsi="黑体" w:cs="黑体" w:hint="eastAsia"/>
          <w:b/>
          <w:bCs/>
          <w:color w:val="000000" w:themeColor="text1"/>
        </w:rPr>
        <w:t>规范性引用文件</w:t>
      </w:r>
      <w:bookmarkEnd w:id="33"/>
      <w:bookmarkEnd w:id="34"/>
      <w:bookmarkEnd w:id="35"/>
      <w:bookmarkEnd w:id="36"/>
      <w:bookmarkEnd w:id="37"/>
      <w:bookmarkEnd w:id="38"/>
      <w:bookmarkEnd w:id="39"/>
      <w:bookmarkEnd w:id="40"/>
      <w:bookmarkEnd w:id="41"/>
      <w:bookmarkEnd w:id="42"/>
      <w:bookmarkEnd w:id="43"/>
      <w:bookmarkEnd w:id="44"/>
      <w:bookmarkEnd w:id="45"/>
    </w:p>
    <w:p w:rsidR="005C2393" w:rsidRPr="008F3DE9" w:rsidRDefault="00A66867">
      <w:pPr>
        <w:ind w:firstLineChars="200" w:firstLine="420"/>
        <w:rPr>
          <w:rFonts w:ascii="宋体" w:eastAsia="宋体" w:hAnsi="Times New Roman"/>
          <w:color w:val="000000" w:themeColor="text1"/>
          <w:sz w:val="21"/>
        </w:rPr>
      </w:pPr>
      <w:r w:rsidRPr="008F3DE9">
        <w:rPr>
          <w:rFonts w:ascii="宋体" w:eastAsia="宋体" w:hAnsi="Times New Roman" w:hint="eastAsia"/>
          <w:color w:val="000000" w:themeColor="text1"/>
          <w:sz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5461B1" w:rsidRDefault="009233C7" w:rsidP="009233C7">
      <w:pPr>
        <w:ind w:firstLineChars="200" w:firstLine="420"/>
        <w:rPr>
          <w:rFonts w:ascii="宋体" w:eastAsia="宋体" w:hAnsi="Times New Roman"/>
          <w:color w:val="000000" w:themeColor="text1"/>
          <w:sz w:val="21"/>
        </w:rPr>
      </w:pPr>
      <w:bookmarkStart w:id="46" w:name="_Toc9291"/>
      <w:bookmarkStart w:id="47" w:name="_Toc109821783"/>
      <w:bookmarkStart w:id="48" w:name="_Toc97192966"/>
      <w:bookmarkStart w:id="49" w:name="_Toc109813456"/>
      <w:bookmarkStart w:id="50" w:name="_Toc109813437"/>
      <w:r w:rsidRPr="008F3DE9">
        <w:rPr>
          <w:rFonts w:ascii="宋体" w:eastAsia="宋体" w:hAnsi="Times New Roman" w:hint="eastAsia"/>
          <w:color w:val="000000" w:themeColor="text1"/>
          <w:sz w:val="21"/>
        </w:rPr>
        <w:t>GB 2890-2022 呼吸防护自吸过滤式防毒面具</w:t>
      </w:r>
    </w:p>
    <w:p w:rsidR="009233C7" w:rsidRPr="008F3DE9" w:rsidRDefault="005461B1" w:rsidP="009233C7">
      <w:pPr>
        <w:ind w:firstLineChars="200" w:firstLine="420"/>
        <w:rPr>
          <w:rFonts w:ascii="宋体" w:eastAsia="宋体" w:hAnsi="Times New Roman"/>
          <w:color w:val="000000" w:themeColor="text1"/>
          <w:sz w:val="21"/>
        </w:rPr>
      </w:pPr>
      <w:r w:rsidRPr="005461B1">
        <w:rPr>
          <w:rFonts w:ascii="宋体" w:eastAsia="宋体" w:hAnsi="Times New Roman" w:hint="eastAsia"/>
          <w:color w:val="000000" w:themeColor="text1"/>
          <w:sz w:val="21"/>
        </w:rPr>
        <w:t>GB 14102-2005 防火卷帘</w:t>
      </w:r>
    </w:p>
    <w:p w:rsidR="005C2393" w:rsidRDefault="00A66867">
      <w:pPr>
        <w:ind w:firstLineChars="200" w:firstLine="420"/>
        <w:rPr>
          <w:rFonts w:ascii="宋体" w:eastAsia="宋体" w:hAnsi="Times New Roman"/>
          <w:color w:val="000000" w:themeColor="text1"/>
          <w:sz w:val="21"/>
        </w:rPr>
      </w:pPr>
      <w:r w:rsidRPr="00321F63">
        <w:rPr>
          <w:rFonts w:ascii="宋体" w:eastAsia="宋体" w:hAnsi="Times New Roman" w:hint="eastAsia"/>
          <w:color w:val="000000" w:themeColor="text1"/>
          <w:sz w:val="21"/>
        </w:rPr>
        <w:t>GB 15630</w:t>
      </w:r>
      <w:r w:rsidR="00321F63" w:rsidRPr="00321F63">
        <w:t xml:space="preserve"> </w:t>
      </w:r>
      <w:r w:rsidR="00321F63" w:rsidRPr="00321F63">
        <w:rPr>
          <w:rFonts w:ascii="宋体" w:eastAsia="宋体" w:hAnsi="Times New Roman"/>
          <w:color w:val="000000" w:themeColor="text1"/>
          <w:sz w:val="21"/>
        </w:rPr>
        <w:t xml:space="preserve">-1995 </w:t>
      </w:r>
      <w:r w:rsidRPr="00321F63">
        <w:rPr>
          <w:rFonts w:ascii="宋体" w:eastAsia="宋体" w:hAnsi="Times New Roman" w:hint="eastAsia"/>
          <w:color w:val="000000" w:themeColor="text1"/>
          <w:sz w:val="21"/>
        </w:rPr>
        <w:t>消防安全标志设置要求</w:t>
      </w:r>
    </w:p>
    <w:p w:rsidR="005C2393" w:rsidRPr="0084502D" w:rsidRDefault="00A66867">
      <w:pPr>
        <w:ind w:firstLineChars="200" w:firstLine="420"/>
        <w:rPr>
          <w:rFonts w:ascii="宋体" w:eastAsia="宋体" w:hAnsi="Times New Roman"/>
          <w:color w:val="000000" w:themeColor="text1"/>
          <w:sz w:val="21"/>
        </w:rPr>
      </w:pPr>
      <w:bookmarkStart w:id="51" w:name="_Hlk196297705"/>
      <w:r w:rsidRPr="0084502D">
        <w:rPr>
          <w:rFonts w:ascii="宋体" w:eastAsia="宋体" w:hAnsi="Times New Roman" w:hint="eastAsia"/>
          <w:color w:val="000000" w:themeColor="text1"/>
          <w:sz w:val="21"/>
        </w:rPr>
        <w:t xml:space="preserve">GB/T38315-2019 社会单位灭火和应急疏散预案编制及实施导则 </w:t>
      </w:r>
    </w:p>
    <w:bookmarkEnd w:id="51"/>
    <w:p w:rsidR="005C2393" w:rsidRPr="0084502D" w:rsidRDefault="00A66867">
      <w:pPr>
        <w:ind w:firstLineChars="200" w:firstLine="420"/>
        <w:rPr>
          <w:rFonts w:ascii="宋体" w:eastAsia="宋体" w:hAnsi="Times New Roman"/>
          <w:color w:val="000000" w:themeColor="text1"/>
          <w:sz w:val="21"/>
        </w:rPr>
      </w:pPr>
      <w:r w:rsidRPr="0084502D">
        <w:rPr>
          <w:rFonts w:ascii="宋体" w:eastAsia="宋体" w:hAnsi="Times New Roman" w:hint="eastAsia"/>
          <w:color w:val="000000" w:themeColor="text1"/>
          <w:sz w:val="21"/>
        </w:rPr>
        <w:t xml:space="preserve">XF7-2004 消防手套 </w:t>
      </w:r>
    </w:p>
    <w:p w:rsidR="005461B1" w:rsidRDefault="00E24796">
      <w:pPr>
        <w:ind w:firstLineChars="200" w:firstLine="420"/>
        <w:rPr>
          <w:rFonts w:ascii="宋体" w:eastAsia="宋体" w:hAnsi="Times New Roman"/>
          <w:color w:val="000000" w:themeColor="text1"/>
          <w:sz w:val="21"/>
        </w:rPr>
      </w:pPr>
      <w:r w:rsidRPr="0084502D">
        <w:rPr>
          <w:rFonts w:ascii="宋体" w:eastAsia="宋体" w:hAnsi="Times New Roman" w:hint="eastAsia"/>
          <w:color w:val="000000" w:themeColor="text1"/>
          <w:sz w:val="21"/>
        </w:rPr>
        <w:t>XF 1205-2014灭火</w:t>
      </w:r>
      <w:proofErr w:type="gramStart"/>
      <w:r w:rsidRPr="0084502D">
        <w:rPr>
          <w:rFonts w:ascii="宋体" w:eastAsia="宋体" w:hAnsi="Times New Roman" w:hint="eastAsia"/>
          <w:color w:val="000000" w:themeColor="text1"/>
          <w:sz w:val="21"/>
        </w:rPr>
        <w:t>毯</w:t>
      </w:r>
      <w:proofErr w:type="gramEnd"/>
    </w:p>
    <w:p w:rsidR="005C2393" w:rsidRPr="008F3DE9" w:rsidRDefault="00A66867">
      <w:pPr>
        <w:pStyle w:val="affc"/>
        <w:spacing w:before="240" w:after="240"/>
        <w:rPr>
          <w:rFonts w:hAnsi="黑体" w:cs="黑体"/>
          <w:b/>
          <w:bCs/>
          <w:color w:val="000000" w:themeColor="text1"/>
        </w:rPr>
      </w:pPr>
      <w:r w:rsidRPr="008F3DE9">
        <w:rPr>
          <w:rFonts w:hAnsi="黑体" w:cs="黑体" w:hint="eastAsia"/>
          <w:b/>
          <w:bCs/>
          <w:color w:val="000000" w:themeColor="text1"/>
        </w:rPr>
        <w:t>术语和定义</w:t>
      </w:r>
      <w:bookmarkEnd w:id="46"/>
      <w:bookmarkEnd w:id="47"/>
      <w:bookmarkEnd w:id="48"/>
      <w:bookmarkEnd w:id="49"/>
      <w:bookmarkEnd w:id="50"/>
    </w:p>
    <w:p w:rsidR="005C2393" w:rsidRPr="008F3DE9" w:rsidRDefault="00A66867">
      <w:pPr>
        <w:pStyle w:val="afffff4"/>
        <w:spacing w:before="120" w:after="120"/>
        <w:ind w:firstLine="420"/>
        <w:rPr>
          <w:color w:val="000000" w:themeColor="text1"/>
        </w:rPr>
      </w:pPr>
      <w:r w:rsidRPr="008F3DE9">
        <w:rPr>
          <w:rFonts w:hint="eastAsia"/>
          <w:color w:val="000000" w:themeColor="text1"/>
        </w:rPr>
        <w:t>下列术语和定义适用于本文件。</w:t>
      </w:r>
    </w:p>
    <w:p w:rsidR="005C2393" w:rsidRPr="008F3DE9" w:rsidRDefault="00A66867">
      <w:pPr>
        <w:pStyle w:val="afffff4"/>
        <w:spacing w:before="120" w:after="120"/>
        <w:ind w:firstLineChars="0" w:firstLine="0"/>
        <w:jc w:val="left"/>
        <w:rPr>
          <w:rFonts w:ascii="黑体" w:eastAsia="黑体" w:hAnsi="黑体" w:cs="黑体"/>
          <w:b/>
          <w:bCs/>
          <w:color w:val="000000" w:themeColor="text1"/>
        </w:rPr>
      </w:pPr>
      <w:r w:rsidRPr="008F3DE9">
        <w:rPr>
          <w:rFonts w:ascii="黑体" w:eastAsia="黑体" w:hAnsi="黑体" w:cs="黑体" w:hint="eastAsia"/>
          <w:b/>
          <w:bCs/>
          <w:color w:val="000000" w:themeColor="text1"/>
        </w:rPr>
        <w:t xml:space="preserve">3.1  </w:t>
      </w:r>
    </w:p>
    <w:p w:rsidR="005C2393" w:rsidRPr="008F3DE9" w:rsidRDefault="00A66867">
      <w:pPr>
        <w:pStyle w:val="afffff4"/>
        <w:spacing w:before="120" w:after="120"/>
        <w:ind w:firstLine="422"/>
        <w:jc w:val="left"/>
        <w:rPr>
          <w:rFonts w:ascii="黑体" w:eastAsia="黑体" w:hAnsi="黑体" w:cs="黑体"/>
          <w:b/>
          <w:bCs/>
          <w:color w:val="000000" w:themeColor="text1"/>
        </w:rPr>
      </w:pPr>
      <w:r w:rsidRPr="008F3DE9">
        <w:rPr>
          <w:rFonts w:hint="eastAsia"/>
          <w:b/>
          <w:bCs/>
          <w:color w:val="000000" w:themeColor="text1"/>
        </w:rPr>
        <w:t>电动汽车充电站</w:t>
      </w:r>
      <w:r w:rsidR="00BE251C">
        <w:rPr>
          <w:rFonts w:hint="eastAsia"/>
          <w:b/>
          <w:bCs/>
          <w:color w:val="000000" w:themeColor="text1"/>
        </w:rPr>
        <w:t xml:space="preserve">  </w:t>
      </w:r>
      <w:r w:rsidR="00F353B9" w:rsidRPr="008F3DE9">
        <w:rPr>
          <w:rFonts w:ascii="Segoe UI" w:eastAsiaTheme="minorEastAsia" w:hAnsi="Segoe UI" w:cs="Segoe UI" w:hint="eastAsia"/>
          <w:b/>
          <w:bCs/>
          <w:color w:val="000000" w:themeColor="text1"/>
          <w:sz w:val="19"/>
          <w:szCs w:val="19"/>
          <w:shd w:val="clear" w:color="auto" w:fill="FFFFFF"/>
        </w:rPr>
        <w:t>e</w:t>
      </w:r>
      <w:r w:rsidR="00F353B9" w:rsidRPr="008F3DE9">
        <w:rPr>
          <w:rFonts w:ascii="Segoe UI" w:eastAsia="Segoe UI" w:hAnsi="Segoe UI" w:cs="Segoe UI"/>
          <w:b/>
          <w:bCs/>
          <w:color w:val="000000" w:themeColor="text1"/>
          <w:sz w:val="19"/>
          <w:szCs w:val="19"/>
          <w:shd w:val="clear" w:color="auto" w:fill="FFFFFF"/>
        </w:rPr>
        <w:t>lectric vehicle charging station</w:t>
      </w:r>
    </w:p>
    <w:p w:rsidR="005C2393" w:rsidRPr="008F3DE9" w:rsidRDefault="00A66867">
      <w:pPr>
        <w:rPr>
          <w:rFonts w:ascii="宋体" w:eastAsia="宋体" w:hAnsi="Times New Roman"/>
          <w:color w:val="000000" w:themeColor="text1"/>
          <w:sz w:val="21"/>
        </w:rPr>
      </w:pPr>
      <w:r w:rsidRPr="008F3DE9">
        <w:rPr>
          <w:rFonts w:ascii="宋体" w:hAnsi="Times New Roman" w:hint="eastAsia"/>
          <w:color w:val="000000" w:themeColor="text1"/>
          <w:sz w:val="21"/>
        </w:rPr>
        <w:t xml:space="preserve">    </w:t>
      </w:r>
      <w:r w:rsidRPr="008F3DE9">
        <w:rPr>
          <w:rFonts w:ascii="宋体" w:eastAsia="宋体" w:hAnsi="Times New Roman" w:hint="eastAsia"/>
          <w:color w:val="000000" w:themeColor="text1"/>
          <w:sz w:val="21"/>
        </w:rPr>
        <w:t>为电动汽车提供充电服务的场所，由多台集中布置的充电设备以及相关的供电设备、监控设备、配套设施等组成。包括集中式充电站和分布式充电桩。</w:t>
      </w:r>
    </w:p>
    <w:p w:rsidR="005C2393" w:rsidRPr="008F3DE9" w:rsidRDefault="00A66867">
      <w:pPr>
        <w:pStyle w:val="afffff4"/>
        <w:spacing w:before="120" w:after="120"/>
        <w:ind w:firstLineChars="0" w:firstLine="0"/>
        <w:jc w:val="left"/>
        <w:rPr>
          <w:b/>
          <w:bCs/>
          <w:color w:val="000000" w:themeColor="text1"/>
        </w:rPr>
      </w:pPr>
      <w:r w:rsidRPr="008F3DE9">
        <w:rPr>
          <w:rFonts w:hint="eastAsia"/>
          <w:b/>
          <w:bCs/>
          <w:color w:val="000000" w:themeColor="text1"/>
        </w:rPr>
        <w:t>3.2</w:t>
      </w:r>
    </w:p>
    <w:p w:rsidR="005C2393" w:rsidRPr="008F3DE9" w:rsidRDefault="00A66867" w:rsidP="00BE251C">
      <w:pPr>
        <w:pStyle w:val="afffff4"/>
        <w:spacing w:before="120" w:after="120"/>
        <w:ind w:firstLine="422"/>
        <w:jc w:val="left"/>
        <w:rPr>
          <w:b/>
          <w:bCs/>
          <w:color w:val="000000" w:themeColor="text1"/>
        </w:rPr>
      </w:pPr>
      <w:r w:rsidRPr="008F3DE9">
        <w:rPr>
          <w:rFonts w:hint="eastAsia"/>
          <w:b/>
          <w:bCs/>
          <w:color w:val="000000" w:themeColor="text1"/>
        </w:rPr>
        <w:t>新能源电车控火</w:t>
      </w:r>
      <w:proofErr w:type="gramStart"/>
      <w:r w:rsidRPr="008F3DE9">
        <w:rPr>
          <w:rFonts w:hint="eastAsia"/>
          <w:b/>
          <w:bCs/>
          <w:color w:val="000000" w:themeColor="text1"/>
        </w:rPr>
        <w:t>毯</w:t>
      </w:r>
      <w:proofErr w:type="gramEnd"/>
      <w:r w:rsidR="00BE251C">
        <w:rPr>
          <w:rFonts w:hint="eastAsia"/>
          <w:b/>
          <w:bCs/>
          <w:color w:val="000000" w:themeColor="text1"/>
        </w:rPr>
        <w:t xml:space="preserve">  </w:t>
      </w:r>
      <w:r w:rsidR="00F353B9" w:rsidRPr="008F3DE9">
        <w:rPr>
          <w:rFonts w:ascii="Segoe UI" w:eastAsiaTheme="minorEastAsia" w:hAnsi="Segoe UI" w:cs="Segoe UI" w:hint="eastAsia"/>
          <w:b/>
          <w:bCs/>
          <w:color w:val="000000" w:themeColor="text1"/>
          <w:sz w:val="19"/>
          <w:szCs w:val="19"/>
          <w:shd w:val="clear" w:color="auto" w:fill="FFFFFF"/>
        </w:rPr>
        <w:t>f</w:t>
      </w:r>
      <w:r w:rsidR="00F353B9" w:rsidRPr="008F3DE9">
        <w:rPr>
          <w:rFonts w:ascii="Segoe UI" w:eastAsia="Segoe UI" w:hAnsi="Segoe UI" w:cs="Segoe UI"/>
          <w:b/>
          <w:bCs/>
          <w:color w:val="000000" w:themeColor="text1"/>
          <w:sz w:val="19"/>
          <w:szCs w:val="19"/>
          <w:shd w:val="clear" w:color="auto" w:fill="FFFFFF"/>
        </w:rPr>
        <w:t>ire Control Blanket for New Energy Vehicles</w:t>
      </w:r>
    </w:p>
    <w:p w:rsidR="005C2393" w:rsidRPr="008F3DE9" w:rsidRDefault="00A66867">
      <w:pPr>
        <w:pStyle w:val="afffff4"/>
        <w:spacing w:before="120" w:after="120" w:line="360" w:lineRule="auto"/>
        <w:ind w:firstLine="420"/>
        <w:jc w:val="left"/>
        <w:rPr>
          <w:color w:val="000000" w:themeColor="text1"/>
        </w:rPr>
      </w:pPr>
      <w:r w:rsidRPr="008F3DE9">
        <w:rPr>
          <w:rFonts w:hint="eastAsia"/>
          <w:color w:val="000000" w:themeColor="text1"/>
        </w:rPr>
        <w:t>一种由耐高温、防火、绝缘材料制成，用于小型电动汽车火灾扑救时隔离火源，防止电解液喷溅，并减缓有害气体扩散的消防器材。</w:t>
      </w:r>
    </w:p>
    <w:p w:rsidR="004132E5" w:rsidRDefault="00A66867" w:rsidP="00BE251C">
      <w:pPr>
        <w:pStyle w:val="afffff4"/>
        <w:spacing w:before="120" w:after="120"/>
        <w:ind w:firstLineChars="0" w:firstLine="0"/>
        <w:jc w:val="left"/>
        <w:rPr>
          <w:b/>
          <w:bCs/>
          <w:color w:val="000000" w:themeColor="text1"/>
        </w:rPr>
      </w:pPr>
      <w:r w:rsidRPr="008F3DE9">
        <w:rPr>
          <w:rFonts w:hint="eastAsia"/>
          <w:b/>
          <w:bCs/>
          <w:color w:val="000000" w:themeColor="text1"/>
        </w:rPr>
        <w:t xml:space="preserve">3.3 </w:t>
      </w:r>
    </w:p>
    <w:p w:rsidR="005C2393" w:rsidRPr="008F3DE9" w:rsidRDefault="00A66867" w:rsidP="004132E5">
      <w:pPr>
        <w:pStyle w:val="afffff4"/>
        <w:spacing w:before="120" w:after="120"/>
        <w:ind w:firstLine="422"/>
        <w:jc w:val="left"/>
        <w:rPr>
          <w:b/>
          <w:bCs/>
          <w:color w:val="000000" w:themeColor="text1"/>
        </w:rPr>
      </w:pPr>
      <w:r w:rsidRPr="008F3DE9">
        <w:rPr>
          <w:rFonts w:hint="eastAsia"/>
          <w:b/>
          <w:bCs/>
          <w:color w:val="000000" w:themeColor="text1"/>
        </w:rPr>
        <w:t>控火</w:t>
      </w:r>
      <w:proofErr w:type="gramStart"/>
      <w:r w:rsidRPr="008F3DE9">
        <w:rPr>
          <w:rFonts w:hint="eastAsia"/>
          <w:b/>
          <w:bCs/>
          <w:color w:val="000000" w:themeColor="text1"/>
        </w:rPr>
        <w:t>毯</w:t>
      </w:r>
      <w:proofErr w:type="gramEnd"/>
      <w:r w:rsidRPr="008F3DE9">
        <w:rPr>
          <w:rFonts w:hint="eastAsia"/>
          <w:b/>
          <w:bCs/>
          <w:color w:val="000000" w:themeColor="text1"/>
        </w:rPr>
        <w:t>专用存放箱</w:t>
      </w:r>
      <w:r w:rsidR="00BE251C">
        <w:rPr>
          <w:rFonts w:hint="eastAsia"/>
          <w:b/>
          <w:bCs/>
          <w:color w:val="000000" w:themeColor="text1"/>
        </w:rPr>
        <w:t xml:space="preserve"> </w:t>
      </w:r>
      <w:r w:rsidRPr="008F3DE9">
        <w:rPr>
          <w:rFonts w:hint="eastAsia"/>
          <w:b/>
          <w:bCs/>
          <w:color w:val="000000" w:themeColor="text1"/>
        </w:rPr>
        <w:t xml:space="preserve"> </w:t>
      </w:r>
      <w:r w:rsidRPr="008F3DE9">
        <w:rPr>
          <w:rFonts w:ascii="Segoe UI" w:hAnsi="Segoe UI" w:cs="Segoe UI" w:hint="eastAsia"/>
          <w:b/>
          <w:bCs/>
          <w:color w:val="000000" w:themeColor="text1"/>
          <w:sz w:val="19"/>
          <w:szCs w:val="19"/>
          <w:shd w:val="clear" w:color="auto" w:fill="FFFFFF"/>
        </w:rPr>
        <w:t>s</w:t>
      </w:r>
      <w:r w:rsidRPr="008F3DE9">
        <w:rPr>
          <w:rFonts w:ascii="Segoe UI" w:eastAsia="Segoe UI" w:hAnsi="Segoe UI" w:cs="Segoe UI"/>
          <w:b/>
          <w:bCs/>
          <w:color w:val="000000" w:themeColor="text1"/>
          <w:sz w:val="19"/>
          <w:szCs w:val="19"/>
          <w:shd w:val="clear" w:color="auto" w:fill="FFFFFF"/>
        </w:rPr>
        <w:t>pecial storage box for fire control blankets</w:t>
      </w:r>
    </w:p>
    <w:p w:rsidR="005C2393" w:rsidRDefault="00A66867">
      <w:pPr>
        <w:pStyle w:val="afffff4"/>
        <w:spacing w:before="120" w:after="120"/>
        <w:ind w:firstLineChars="202" w:firstLine="424"/>
        <w:jc w:val="left"/>
        <w:rPr>
          <w:color w:val="000000" w:themeColor="text1"/>
        </w:rPr>
      </w:pPr>
      <w:r w:rsidRPr="008F3DE9">
        <w:rPr>
          <w:color w:val="000000" w:themeColor="text1"/>
        </w:rPr>
        <w:t>专门用于长期固定存放</w:t>
      </w:r>
      <w:r w:rsidRPr="008F3DE9">
        <w:rPr>
          <w:rFonts w:hint="eastAsia"/>
          <w:color w:val="000000" w:themeColor="text1"/>
        </w:rPr>
        <w:t>新能源电车控火</w:t>
      </w:r>
      <w:proofErr w:type="gramStart"/>
      <w:r w:rsidRPr="008F3DE9">
        <w:rPr>
          <w:rFonts w:hint="eastAsia"/>
          <w:color w:val="000000" w:themeColor="text1"/>
        </w:rPr>
        <w:t>毯</w:t>
      </w:r>
      <w:proofErr w:type="gramEnd"/>
      <w:r w:rsidRPr="008F3DE9">
        <w:rPr>
          <w:color w:val="000000" w:themeColor="text1"/>
        </w:rPr>
        <w:t>的单一箱状物。</w:t>
      </w:r>
    </w:p>
    <w:p w:rsidR="005C2393" w:rsidRPr="008F3DE9" w:rsidRDefault="00A66867">
      <w:pPr>
        <w:pStyle w:val="affc"/>
        <w:numPr>
          <w:ilvl w:val="1"/>
          <w:numId w:val="0"/>
        </w:numPr>
        <w:spacing w:before="240" w:after="240"/>
        <w:rPr>
          <w:rFonts w:hAnsi="黑体" w:cs="黑体"/>
          <w:b/>
          <w:bCs/>
          <w:color w:val="000000" w:themeColor="text1"/>
        </w:rPr>
      </w:pPr>
      <w:r w:rsidRPr="008F3DE9">
        <w:rPr>
          <w:rFonts w:hAnsi="黑体" w:cs="黑体" w:hint="eastAsia"/>
          <w:b/>
          <w:bCs/>
          <w:color w:val="000000" w:themeColor="text1"/>
        </w:rPr>
        <w:lastRenderedPageBreak/>
        <w:t>4 要求</w:t>
      </w:r>
    </w:p>
    <w:p w:rsidR="005C2393" w:rsidRPr="008F3DE9" w:rsidRDefault="00A66867">
      <w:pPr>
        <w:rPr>
          <w:rFonts w:ascii="宋体" w:hAnsi="Times New Roman"/>
          <w:b/>
          <w:bCs/>
          <w:color w:val="000000" w:themeColor="text1"/>
          <w:sz w:val="21"/>
        </w:rPr>
      </w:pPr>
      <w:r w:rsidRPr="008F3DE9">
        <w:rPr>
          <w:rFonts w:ascii="宋体" w:hAnsi="Times New Roman" w:hint="eastAsia"/>
          <w:b/>
          <w:bCs/>
          <w:color w:val="000000" w:themeColor="text1"/>
          <w:sz w:val="21"/>
        </w:rPr>
        <w:t>4</w:t>
      </w:r>
      <w:r w:rsidRPr="008F3DE9">
        <w:rPr>
          <w:rFonts w:ascii="宋体" w:eastAsia="宋体" w:hAnsi="Times New Roman" w:hint="eastAsia"/>
          <w:b/>
          <w:bCs/>
          <w:color w:val="000000" w:themeColor="text1"/>
          <w:sz w:val="21"/>
        </w:rPr>
        <w:t>.1</w:t>
      </w:r>
      <w:r w:rsidRPr="008F3DE9">
        <w:rPr>
          <w:rFonts w:ascii="宋体" w:hAnsi="Times New Roman" w:hint="eastAsia"/>
          <w:b/>
          <w:bCs/>
          <w:color w:val="000000" w:themeColor="text1"/>
          <w:sz w:val="21"/>
        </w:rPr>
        <w:t xml:space="preserve"> </w:t>
      </w:r>
      <w:r w:rsidRPr="008F3DE9">
        <w:rPr>
          <w:rFonts w:ascii="宋体" w:eastAsia="宋体" w:hAnsi="Times New Roman" w:hint="eastAsia"/>
          <w:b/>
          <w:bCs/>
          <w:color w:val="000000" w:themeColor="text1"/>
          <w:sz w:val="21"/>
        </w:rPr>
        <w:t>一般要求</w:t>
      </w:r>
    </w:p>
    <w:p w:rsidR="005C2393" w:rsidRPr="008F3DE9" w:rsidRDefault="00A66867">
      <w:pPr>
        <w:rPr>
          <w:rFonts w:ascii="宋体" w:eastAsia="宋体" w:hAnsi="Times New Roman"/>
          <w:color w:val="000000" w:themeColor="text1"/>
          <w:sz w:val="21"/>
        </w:rPr>
      </w:pPr>
      <w:r w:rsidRPr="008F3DE9">
        <w:rPr>
          <w:rFonts w:ascii="宋体" w:hAnsi="Times New Roman" w:hint="eastAsia"/>
          <w:color w:val="000000" w:themeColor="text1"/>
          <w:sz w:val="21"/>
        </w:rPr>
        <w:t>4</w:t>
      </w:r>
      <w:r w:rsidRPr="008F3DE9">
        <w:rPr>
          <w:rFonts w:ascii="宋体" w:eastAsia="宋体" w:hAnsi="Times New Roman" w:hint="eastAsia"/>
          <w:color w:val="000000" w:themeColor="text1"/>
          <w:sz w:val="21"/>
        </w:rPr>
        <w:t>.1.1控火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由1条用于覆盖着火车辆和</w:t>
      </w:r>
      <w:r w:rsidR="00995DBC" w:rsidRPr="008F3DE9">
        <w:rPr>
          <w:rFonts w:ascii="宋体" w:eastAsia="宋体" w:hAnsi="Times New Roman" w:hint="eastAsia"/>
          <w:color w:val="000000" w:themeColor="text1"/>
          <w:sz w:val="21"/>
        </w:rPr>
        <w:t>3</w:t>
      </w:r>
      <w:r w:rsidRPr="008F3DE9">
        <w:rPr>
          <w:rFonts w:ascii="宋体" w:eastAsia="宋体" w:hAnsi="Times New Roman" w:hint="eastAsia"/>
          <w:color w:val="000000" w:themeColor="text1"/>
          <w:sz w:val="21"/>
        </w:rPr>
        <w:t>条用于覆盖相邻着火车辆的控火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（1主</w:t>
      </w:r>
      <w:r w:rsidR="006517CD" w:rsidRPr="008F3DE9">
        <w:rPr>
          <w:rFonts w:ascii="宋体" w:eastAsia="宋体" w:hAnsi="Times New Roman" w:hint="eastAsia"/>
          <w:color w:val="000000" w:themeColor="text1"/>
          <w:sz w:val="21"/>
        </w:rPr>
        <w:t>3</w:t>
      </w:r>
      <w:r w:rsidRPr="008F3DE9">
        <w:rPr>
          <w:rFonts w:ascii="宋体" w:eastAsia="宋体" w:hAnsi="Times New Roman" w:hint="eastAsia"/>
          <w:color w:val="000000" w:themeColor="text1"/>
          <w:sz w:val="21"/>
        </w:rPr>
        <w:t>副）组成。</w:t>
      </w:r>
    </w:p>
    <w:p w:rsidR="005C2393" w:rsidRPr="008F3DE9" w:rsidRDefault="00A66867">
      <w:pPr>
        <w:rPr>
          <w:rFonts w:ascii="宋体" w:eastAsia="宋体" w:hAnsi="Times New Roman"/>
          <w:color w:val="000000" w:themeColor="text1"/>
          <w:sz w:val="21"/>
        </w:rPr>
      </w:pPr>
      <w:r w:rsidRPr="008F3DE9">
        <w:rPr>
          <w:rFonts w:ascii="宋体" w:hAnsi="Times New Roman" w:hint="eastAsia"/>
          <w:color w:val="000000" w:themeColor="text1"/>
          <w:sz w:val="21"/>
        </w:rPr>
        <w:t>4</w:t>
      </w:r>
      <w:r w:rsidRPr="008F3DE9">
        <w:rPr>
          <w:rFonts w:ascii="宋体" w:eastAsia="宋体" w:hAnsi="Times New Roman" w:hint="eastAsia"/>
          <w:color w:val="000000" w:themeColor="text1"/>
          <w:sz w:val="21"/>
        </w:rPr>
        <w:t>.1.2控火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（1主</w:t>
      </w:r>
      <w:r w:rsidR="006517CD" w:rsidRPr="008F3DE9">
        <w:rPr>
          <w:rFonts w:ascii="宋体" w:eastAsia="宋体" w:hAnsi="Times New Roman" w:hint="eastAsia"/>
          <w:color w:val="000000" w:themeColor="text1"/>
          <w:sz w:val="21"/>
        </w:rPr>
        <w:t>3</w:t>
      </w:r>
      <w:r w:rsidRPr="008F3DE9">
        <w:rPr>
          <w:rFonts w:ascii="宋体" w:eastAsia="宋体" w:hAnsi="Times New Roman" w:hint="eastAsia"/>
          <w:color w:val="000000" w:themeColor="text1"/>
          <w:sz w:val="21"/>
        </w:rPr>
        <w:t>副）须分别采用具有明显标识的控火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专用存放箱存放，箱体正面标注“新能源电车控火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主</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”和“新能源电车控火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副</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”字样。</w:t>
      </w:r>
    </w:p>
    <w:p w:rsidR="00321F63" w:rsidRDefault="00A66867">
      <w:pPr>
        <w:rPr>
          <w:rFonts w:ascii="宋体" w:eastAsia="宋体" w:hAnsi="Times New Roman"/>
          <w:color w:val="000000" w:themeColor="text1"/>
          <w:sz w:val="21"/>
        </w:rPr>
      </w:pPr>
      <w:r w:rsidRPr="008F3DE9">
        <w:rPr>
          <w:rFonts w:ascii="宋体" w:hAnsi="Times New Roman" w:hint="eastAsia"/>
          <w:color w:val="000000" w:themeColor="text1"/>
          <w:sz w:val="21"/>
        </w:rPr>
        <w:t>4</w:t>
      </w:r>
      <w:r w:rsidRPr="008F3DE9">
        <w:rPr>
          <w:rFonts w:ascii="宋体" w:eastAsia="宋体" w:hAnsi="Times New Roman" w:hint="eastAsia"/>
          <w:color w:val="000000" w:themeColor="text1"/>
          <w:sz w:val="21"/>
        </w:rPr>
        <w:t>.1.3</w:t>
      </w:r>
      <w:proofErr w:type="gramStart"/>
      <w:r w:rsidR="00995DBC" w:rsidRPr="008F3DE9">
        <w:rPr>
          <w:rFonts w:ascii="宋体" w:eastAsia="宋体" w:hAnsi="Times New Roman" w:hint="eastAsia"/>
          <w:color w:val="000000" w:themeColor="text1"/>
          <w:sz w:val="21"/>
        </w:rPr>
        <w:t>一套</w:t>
      </w:r>
      <w:r w:rsidRPr="008F3DE9">
        <w:rPr>
          <w:rFonts w:ascii="宋体" w:eastAsia="宋体" w:hAnsi="Times New Roman" w:hint="eastAsia"/>
          <w:color w:val="000000" w:themeColor="text1"/>
          <w:sz w:val="21"/>
        </w:rPr>
        <w:t>控火毯</w:t>
      </w:r>
      <w:r w:rsidR="00995DBC" w:rsidRPr="008F3DE9">
        <w:rPr>
          <w:rFonts w:ascii="宋体" w:eastAsia="宋体" w:hAnsi="Times New Roman" w:hint="eastAsia"/>
          <w:color w:val="000000" w:themeColor="text1"/>
          <w:sz w:val="21"/>
        </w:rPr>
        <w:t>主毯</w:t>
      </w:r>
      <w:proofErr w:type="gramEnd"/>
      <w:r w:rsidR="00995DBC" w:rsidRPr="008F3DE9">
        <w:rPr>
          <w:rFonts w:ascii="宋体" w:eastAsia="宋体" w:hAnsi="Times New Roman" w:hint="eastAsia"/>
          <w:color w:val="000000" w:themeColor="text1"/>
          <w:sz w:val="21"/>
        </w:rPr>
        <w:t>包括1只专用存放箱、</w:t>
      </w:r>
      <w:r w:rsidR="00C67FAB" w:rsidRPr="008F3DE9">
        <w:rPr>
          <w:rFonts w:ascii="宋体" w:eastAsia="宋体" w:hAnsi="Times New Roman" w:hint="eastAsia"/>
          <w:color w:val="000000" w:themeColor="text1"/>
          <w:sz w:val="21"/>
        </w:rPr>
        <w:t>1条控火</w:t>
      </w:r>
      <w:proofErr w:type="gramStart"/>
      <w:r w:rsidR="00C67FAB" w:rsidRPr="008F3DE9">
        <w:rPr>
          <w:rFonts w:ascii="宋体" w:eastAsia="宋体" w:hAnsi="Times New Roman" w:hint="eastAsia"/>
          <w:color w:val="000000" w:themeColor="text1"/>
          <w:sz w:val="21"/>
        </w:rPr>
        <w:t>毯</w:t>
      </w:r>
      <w:proofErr w:type="gramEnd"/>
      <w:r w:rsidR="00C67FAB" w:rsidRPr="008F3DE9">
        <w:rPr>
          <w:rFonts w:ascii="宋体" w:eastAsia="宋体" w:hAnsi="Times New Roman" w:hint="eastAsia"/>
          <w:color w:val="000000" w:themeColor="text1"/>
          <w:sz w:val="21"/>
        </w:rPr>
        <w:t>主</w:t>
      </w:r>
      <w:proofErr w:type="gramStart"/>
      <w:r w:rsidR="00C67FAB"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w:t>
      </w:r>
      <w:r w:rsidRPr="008F3DE9">
        <w:rPr>
          <w:rFonts w:ascii="宋体" w:eastAsia="宋体" w:hAnsi="Times New Roman" w:hint="eastAsia"/>
          <w:color w:val="000000" w:themeColor="text1"/>
          <w:sz w:val="21"/>
        </w:rPr>
        <w:t>2个</w:t>
      </w:r>
      <w:r w:rsidR="00321F63" w:rsidRPr="00321F63">
        <w:rPr>
          <w:rFonts w:ascii="宋体" w:eastAsia="宋体" w:hAnsi="Times New Roman" w:hint="eastAsia"/>
          <w:color w:val="000000" w:themeColor="text1"/>
          <w:sz w:val="21"/>
        </w:rPr>
        <w:t>呼吸防护自吸过滤式防毒面具</w:t>
      </w:r>
      <w:r w:rsidRPr="008F3DE9">
        <w:rPr>
          <w:rFonts w:ascii="宋体" w:eastAsia="宋体" w:hAnsi="Times New Roman" w:hint="eastAsia"/>
          <w:color w:val="000000" w:themeColor="text1"/>
          <w:sz w:val="21"/>
        </w:rPr>
        <w:t>、2副消防手套</w:t>
      </w:r>
      <w:r w:rsidR="00995DBC" w:rsidRPr="008F3DE9">
        <w:rPr>
          <w:rFonts w:ascii="宋体" w:eastAsia="宋体" w:hAnsi="Times New Roman" w:hint="eastAsia"/>
          <w:color w:val="000000" w:themeColor="text1"/>
          <w:sz w:val="21"/>
        </w:rPr>
        <w:t>；一套控火</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副</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包括1只专用存放箱、1条控火</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副</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、2个</w:t>
      </w:r>
      <w:r w:rsidR="00321F63" w:rsidRPr="00321F63">
        <w:rPr>
          <w:rFonts w:ascii="宋体" w:eastAsia="宋体" w:hAnsi="Times New Roman" w:hint="eastAsia"/>
          <w:color w:val="000000" w:themeColor="text1"/>
          <w:sz w:val="21"/>
        </w:rPr>
        <w:t>呼吸防护自吸过滤式防毒面具</w:t>
      </w:r>
      <w:r w:rsidR="00995DBC" w:rsidRPr="008F3DE9">
        <w:rPr>
          <w:rFonts w:ascii="宋体" w:eastAsia="宋体" w:hAnsi="Times New Roman" w:hint="eastAsia"/>
          <w:color w:val="000000" w:themeColor="text1"/>
          <w:sz w:val="21"/>
        </w:rPr>
        <w:t>、2副消防手套</w:t>
      </w:r>
      <w:r w:rsidR="00321F63">
        <w:rPr>
          <w:rFonts w:ascii="宋体" w:eastAsia="宋体" w:hAnsi="Times New Roman" w:hint="eastAsia"/>
          <w:color w:val="000000" w:themeColor="text1"/>
          <w:sz w:val="21"/>
        </w:rPr>
        <w:t>。</w:t>
      </w:r>
      <w:r w:rsidR="00430EC7">
        <w:rPr>
          <w:rFonts w:ascii="宋体" w:eastAsia="宋体" w:hAnsi="Times New Roman" w:hint="eastAsia"/>
          <w:color w:val="000000" w:themeColor="text1"/>
          <w:sz w:val="21"/>
        </w:rPr>
        <w:t>配置的</w:t>
      </w:r>
      <w:r w:rsidR="00321F63" w:rsidRPr="00321F63">
        <w:rPr>
          <w:rFonts w:ascii="宋体" w:eastAsia="宋体" w:hAnsi="Times New Roman" w:hint="eastAsia"/>
          <w:color w:val="000000" w:themeColor="text1"/>
          <w:sz w:val="21"/>
        </w:rPr>
        <w:t>呼吸防护自吸过滤式防毒面具</w:t>
      </w:r>
      <w:r w:rsidR="00321F63">
        <w:rPr>
          <w:rFonts w:ascii="宋体" w:eastAsia="宋体" w:hAnsi="Times New Roman" w:hint="eastAsia"/>
          <w:color w:val="000000" w:themeColor="text1"/>
          <w:sz w:val="21"/>
        </w:rPr>
        <w:t>应</w:t>
      </w:r>
      <w:r w:rsidR="00430EC7">
        <w:rPr>
          <w:rFonts w:ascii="宋体" w:eastAsia="宋体" w:hAnsi="Times New Roman" w:hint="eastAsia"/>
          <w:color w:val="000000" w:themeColor="text1"/>
          <w:sz w:val="21"/>
        </w:rPr>
        <w:t>满足</w:t>
      </w:r>
      <w:r w:rsidR="00430EC7" w:rsidRPr="00430EC7">
        <w:rPr>
          <w:rFonts w:ascii="宋体" w:eastAsia="宋体" w:hAnsi="Times New Roman" w:hint="eastAsia"/>
          <w:color w:val="000000" w:themeColor="text1"/>
          <w:sz w:val="21"/>
        </w:rPr>
        <w:t>GB2890-2022</w:t>
      </w:r>
      <w:r w:rsidR="0078425A">
        <w:rPr>
          <w:rFonts w:ascii="宋体" w:eastAsia="宋体" w:hAnsi="Times New Roman" w:hint="eastAsia"/>
          <w:color w:val="000000" w:themeColor="text1"/>
          <w:sz w:val="21"/>
        </w:rPr>
        <w:t>标准</w:t>
      </w:r>
      <w:r w:rsidR="00430EC7">
        <w:rPr>
          <w:rFonts w:ascii="宋体" w:eastAsia="宋体" w:hAnsi="Times New Roman" w:hint="eastAsia"/>
          <w:color w:val="000000" w:themeColor="text1"/>
          <w:sz w:val="21"/>
        </w:rPr>
        <w:t>要求，</w:t>
      </w:r>
      <w:r w:rsidR="0078425A">
        <w:rPr>
          <w:rFonts w:ascii="宋体" w:eastAsia="宋体" w:hAnsi="Times New Roman" w:hint="eastAsia"/>
          <w:color w:val="000000" w:themeColor="text1"/>
          <w:sz w:val="21"/>
        </w:rPr>
        <w:t>配置的</w:t>
      </w:r>
      <w:r w:rsidR="00430EC7" w:rsidRPr="00430EC7">
        <w:rPr>
          <w:rFonts w:ascii="宋体" w:eastAsia="宋体" w:hAnsi="Times New Roman" w:hint="eastAsia"/>
          <w:color w:val="000000" w:themeColor="text1"/>
          <w:sz w:val="21"/>
        </w:rPr>
        <w:t>消防手套</w:t>
      </w:r>
      <w:r w:rsidR="00430EC7">
        <w:rPr>
          <w:rFonts w:ascii="宋体" w:eastAsia="宋体" w:hAnsi="Times New Roman" w:hint="eastAsia"/>
          <w:color w:val="000000" w:themeColor="text1"/>
          <w:sz w:val="21"/>
        </w:rPr>
        <w:t>应满足</w:t>
      </w:r>
      <w:r w:rsidR="00430EC7" w:rsidRPr="00430EC7">
        <w:rPr>
          <w:rFonts w:ascii="宋体" w:eastAsia="宋体" w:hAnsi="Times New Roman" w:hint="eastAsia"/>
          <w:color w:val="000000" w:themeColor="text1"/>
          <w:sz w:val="21"/>
        </w:rPr>
        <w:t>XF7-2004</w:t>
      </w:r>
      <w:r w:rsidR="0078425A" w:rsidRPr="0078425A">
        <w:rPr>
          <w:rFonts w:ascii="宋体" w:eastAsia="宋体" w:hAnsi="Times New Roman" w:hint="eastAsia"/>
          <w:color w:val="000000" w:themeColor="text1"/>
          <w:sz w:val="21"/>
        </w:rPr>
        <w:t>热防护性能</w:t>
      </w:r>
      <w:r w:rsidR="0078425A">
        <w:rPr>
          <w:rFonts w:ascii="宋体" w:eastAsia="宋体" w:hAnsi="Times New Roman" w:hint="eastAsia"/>
          <w:color w:val="000000" w:themeColor="text1"/>
          <w:sz w:val="21"/>
        </w:rPr>
        <w:t>要求。</w:t>
      </w:r>
    </w:p>
    <w:p w:rsidR="005C2393" w:rsidRPr="008F3DE9" w:rsidRDefault="0078425A">
      <w:pPr>
        <w:rPr>
          <w:rFonts w:ascii="宋体" w:eastAsia="宋体" w:hAnsi="Times New Roman"/>
          <w:color w:val="000000" w:themeColor="text1"/>
          <w:sz w:val="21"/>
        </w:rPr>
      </w:pPr>
      <w:r w:rsidRPr="0078425A">
        <w:rPr>
          <w:rFonts w:ascii="宋体" w:eastAsia="宋体" w:hAnsi="Times New Roman"/>
          <w:color w:val="000000" w:themeColor="text1"/>
          <w:sz w:val="21"/>
        </w:rPr>
        <w:t>4.1.</w:t>
      </w:r>
      <w:r>
        <w:rPr>
          <w:rFonts w:ascii="宋体" w:eastAsia="宋体" w:hAnsi="Times New Roman"/>
          <w:color w:val="000000" w:themeColor="text1"/>
          <w:sz w:val="21"/>
        </w:rPr>
        <w:t>4</w:t>
      </w:r>
      <w:proofErr w:type="gramStart"/>
      <w:r w:rsidR="00995DBC" w:rsidRPr="008F3DE9">
        <w:rPr>
          <w:rFonts w:ascii="宋体" w:eastAsia="宋体" w:hAnsi="Times New Roman" w:hint="eastAsia"/>
          <w:color w:val="000000" w:themeColor="text1"/>
          <w:sz w:val="21"/>
        </w:rPr>
        <w:t>一</w:t>
      </w:r>
      <w:r w:rsidR="00C67FAB" w:rsidRPr="008F3DE9">
        <w:rPr>
          <w:rFonts w:ascii="宋体" w:eastAsia="宋体" w:hAnsi="Times New Roman" w:hint="eastAsia"/>
          <w:color w:val="000000" w:themeColor="text1"/>
          <w:sz w:val="21"/>
        </w:rPr>
        <w:t>组控火毯</w:t>
      </w:r>
      <w:proofErr w:type="gramEnd"/>
      <w:r w:rsidR="00C67FAB" w:rsidRPr="008F3DE9">
        <w:rPr>
          <w:rFonts w:ascii="宋体" w:eastAsia="宋体" w:hAnsi="Times New Roman" w:hint="eastAsia"/>
          <w:color w:val="000000" w:themeColor="text1"/>
          <w:sz w:val="21"/>
        </w:rPr>
        <w:t>包括1套</w:t>
      </w:r>
      <w:r w:rsidR="00995DBC" w:rsidRPr="008F3DE9">
        <w:rPr>
          <w:rFonts w:ascii="宋体" w:eastAsia="宋体" w:hAnsi="Times New Roman" w:hint="eastAsia"/>
          <w:color w:val="000000" w:themeColor="text1"/>
          <w:sz w:val="21"/>
        </w:rPr>
        <w:t>控火</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主</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和3套控火</w:t>
      </w:r>
      <w:proofErr w:type="gramStart"/>
      <w:r w:rsidR="00995DBC"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副</w:t>
      </w:r>
      <w:proofErr w:type="gramStart"/>
      <w:r w:rsidR="00995DBC" w:rsidRPr="008F3DE9">
        <w:rPr>
          <w:rFonts w:ascii="宋体" w:eastAsia="宋体" w:hAnsi="Times New Roman" w:hint="eastAsia"/>
          <w:color w:val="000000" w:themeColor="text1"/>
          <w:sz w:val="21"/>
        </w:rPr>
        <w:t>毯</w:t>
      </w:r>
      <w:proofErr w:type="gramEnd"/>
      <w:r w:rsidR="00C67FAB" w:rsidRPr="008F3DE9">
        <w:rPr>
          <w:rFonts w:ascii="宋体" w:eastAsia="宋体" w:hAnsi="Times New Roman" w:hint="eastAsia"/>
          <w:color w:val="000000" w:themeColor="text1"/>
          <w:sz w:val="21"/>
        </w:rPr>
        <w:t>。</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4.2 性能参数要求</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4.2.1控火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的尺寸不应小于6m×9m，</w:t>
      </w:r>
      <w:r w:rsidR="0078425A" w:rsidRPr="0078425A">
        <w:rPr>
          <w:rFonts w:ascii="宋体" w:eastAsia="宋体" w:hAnsi="Times New Roman" w:hint="eastAsia"/>
          <w:color w:val="000000" w:themeColor="text1"/>
          <w:sz w:val="21"/>
        </w:rPr>
        <w:t>控火</w:t>
      </w:r>
      <w:proofErr w:type="gramStart"/>
      <w:r w:rsidR="0078425A" w:rsidRPr="0078425A">
        <w:rPr>
          <w:rFonts w:ascii="宋体" w:eastAsia="宋体" w:hAnsi="Times New Roman" w:hint="eastAsia"/>
          <w:color w:val="000000" w:themeColor="text1"/>
          <w:sz w:val="21"/>
        </w:rPr>
        <w:t>毯</w:t>
      </w:r>
      <w:proofErr w:type="gramEnd"/>
      <w:r w:rsidR="0078425A">
        <w:rPr>
          <w:rFonts w:ascii="宋体" w:eastAsia="宋体" w:hAnsi="Times New Roman" w:hint="eastAsia"/>
          <w:color w:val="000000" w:themeColor="text1"/>
          <w:sz w:val="21"/>
        </w:rPr>
        <w:t>参数</w:t>
      </w:r>
      <w:r w:rsidRPr="008F3DE9">
        <w:rPr>
          <w:rFonts w:ascii="宋体" w:eastAsia="宋体" w:hAnsi="Times New Roman" w:hint="eastAsia"/>
          <w:color w:val="000000" w:themeColor="text1"/>
          <w:sz w:val="21"/>
        </w:rPr>
        <w:t>见附录A。</w:t>
      </w:r>
    </w:p>
    <w:p w:rsidR="005C2393"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4.2.2控火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主</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耐温性能在1200℃，持续耐火120min以上；副</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耐温性能在600℃，持续耐火120min以上。</w:t>
      </w:r>
    </w:p>
    <w:p w:rsidR="004A1C44" w:rsidRDefault="004A1C44">
      <w:pPr>
        <w:rPr>
          <w:rFonts w:ascii="宋体" w:eastAsia="宋体" w:hAnsi="Times New Roman"/>
          <w:color w:val="000000" w:themeColor="text1"/>
          <w:sz w:val="21"/>
        </w:rPr>
      </w:pPr>
      <w:r w:rsidRPr="004A1C44">
        <w:rPr>
          <w:rFonts w:ascii="宋体" w:eastAsia="宋体" w:hAnsi="Times New Roman"/>
          <w:color w:val="000000" w:themeColor="text1"/>
          <w:sz w:val="21"/>
        </w:rPr>
        <w:t>4.2.</w:t>
      </w:r>
      <w:r>
        <w:rPr>
          <w:rFonts w:ascii="宋体" w:eastAsia="宋体" w:hAnsi="Times New Roman"/>
          <w:color w:val="000000" w:themeColor="text1"/>
          <w:sz w:val="21"/>
        </w:rPr>
        <w:t>3</w:t>
      </w:r>
      <w:r w:rsidRPr="004A1C44">
        <w:rPr>
          <w:rFonts w:ascii="宋体" w:eastAsia="宋体" w:hAnsi="Times New Roman" w:hint="eastAsia"/>
          <w:color w:val="000000" w:themeColor="text1"/>
          <w:sz w:val="21"/>
        </w:rPr>
        <w:t>控火</w:t>
      </w:r>
      <w:proofErr w:type="gramStart"/>
      <w:r w:rsidRPr="004A1C44">
        <w:rPr>
          <w:rFonts w:ascii="宋体" w:eastAsia="宋体" w:hAnsi="Times New Roman" w:hint="eastAsia"/>
          <w:color w:val="000000" w:themeColor="text1"/>
          <w:sz w:val="21"/>
        </w:rPr>
        <w:t>毯</w:t>
      </w:r>
      <w:proofErr w:type="gramEnd"/>
      <w:r>
        <w:rPr>
          <w:rFonts w:ascii="宋体" w:eastAsia="宋体" w:hAnsi="Times New Roman" w:hint="eastAsia"/>
          <w:color w:val="000000" w:themeColor="text1"/>
          <w:sz w:val="21"/>
        </w:rPr>
        <w:t>的</w:t>
      </w:r>
      <w:r w:rsidRPr="004A1C44">
        <w:rPr>
          <w:rFonts w:ascii="宋体" w:eastAsia="宋体" w:hAnsi="Times New Roman" w:hint="eastAsia"/>
          <w:color w:val="000000" w:themeColor="text1"/>
          <w:sz w:val="21"/>
        </w:rPr>
        <w:t>防烟性能</w:t>
      </w:r>
      <w:r>
        <w:rPr>
          <w:rFonts w:ascii="宋体" w:eastAsia="宋体" w:hAnsi="Times New Roman" w:hint="eastAsia"/>
          <w:color w:val="000000" w:themeColor="text1"/>
          <w:sz w:val="21"/>
        </w:rPr>
        <w:t>应符合</w:t>
      </w:r>
      <w:r w:rsidRPr="004A1C44">
        <w:rPr>
          <w:rFonts w:ascii="宋体" w:eastAsia="宋体" w:hAnsi="Times New Roman" w:hint="eastAsia"/>
          <w:color w:val="000000" w:themeColor="text1"/>
          <w:sz w:val="21"/>
        </w:rPr>
        <w:t>GB14102-2005</w:t>
      </w:r>
      <w:r w:rsidR="00FE06DF">
        <w:rPr>
          <w:rFonts w:ascii="宋体" w:eastAsia="宋体" w:hAnsi="Times New Roman" w:hint="eastAsia"/>
          <w:color w:val="000000" w:themeColor="text1"/>
          <w:sz w:val="21"/>
        </w:rPr>
        <w:t>中的</w:t>
      </w:r>
      <w:r w:rsidR="000D31F8">
        <w:rPr>
          <w:rFonts w:ascii="宋体" w:eastAsia="宋体" w:hAnsi="Times New Roman" w:hint="eastAsia"/>
          <w:color w:val="000000" w:themeColor="text1"/>
          <w:sz w:val="21"/>
        </w:rPr>
        <w:t>漏烟量标准要求。</w:t>
      </w:r>
    </w:p>
    <w:p w:rsidR="000D31F8" w:rsidRPr="008F3DE9" w:rsidRDefault="000D31F8">
      <w:pPr>
        <w:rPr>
          <w:rFonts w:ascii="宋体" w:eastAsia="宋体" w:hAnsi="Times New Roman"/>
          <w:color w:val="000000" w:themeColor="text1"/>
          <w:sz w:val="21"/>
        </w:rPr>
      </w:pPr>
      <w:r w:rsidRPr="000D31F8">
        <w:rPr>
          <w:rFonts w:ascii="宋体" w:eastAsia="宋体" w:hAnsi="Times New Roman"/>
          <w:color w:val="000000" w:themeColor="text1"/>
          <w:sz w:val="21"/>
        </w:rPr>
        <w:t>4.2.</w:t>
      </w:r>
      <w:r>
        <w:rPr>
          <w:rFonts w:ascii="宋体" w:eastAsia="宋体" w:hAnsi="Times New Roman" w:hint="eastAsia"/>
          <w:color w:val="000000" w:themeColor="text1"/>
          <w:sz w:val="21"/>
        </w:rPr>
        <w:t>4控火</w:t>
      </w:r>
      <w:proofErr w:type="gramStart"/>
      <w:r>
        <w:rPr>
          <w:rFonts w:ascii="宋体" w:eastAsia="宋体" w:hAnsi="Times New Roman" w:hint="eastAsia"/>
          <w:color w:val="000000" w:themeColor="text1"/>
          <w:sz w:val="21"/>
        </w:rPr>
        <w:t>毯</w:t>
      </w:r>
      <w:proofErr w:type="gramEnd"/>
      <w:r>
        <w:rPr>
          <w:rFonts w:ascii="宋体" w:eastAsia="宋体" w:hAnsi="Times New Roman" w:hint="eastAsia"/>
          <w:color w:val="000000" w:themeColor="text1"/>
          <w:sz w:val="21"/>
        </w:rPr>
        <w:t>的绝缘性能应符合</w:t>
      </w:r>
      <w:r w:rsidRPr="000D31F8">
        <w:rPr>
          <w:rFonts w:ascii="宋体" w:eastAsia="宋体" w:hAnsi="Times New Roman" w:hint="eastAsia"/>
          <w:color w:val="000000" w:themeColor="text1"/>
          <w:sz w:val="21"/>
        </w:rPr>
        <w:t>XF1205-2014</w:t>
      </w:r>
      <w:r w:rsidR="00FE06DF">
        <w:rPr>
          <w:rFonts w:ascii="宋体" w:eastAsia="宋体" w:hAnsi="Times New Roman" w:hint="eastAsia"/>
          <w:color w:val="000000" w:themeColor="text1"/>
          <w:sz w:val="21"/>
        </w:rPr>
        <w:t>中的</w:t>
      </w:r>
      <w:r>
        <w:rPr>
          <w:rFonts w:ascii="宋体" w:eastAsia="宋体" w:hAnsi="Times New Roman" w:hint="eastAsia"/>
          <w:color w:val="000000" w:themeColor="text1"/>
          <w:sz w:val="21"/>
        </w:rPr>
        <w:t>电阻标准要求。</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4.3 配置数量要</w:t>
      </w:r>
      <w:r w:rsidR="00563F02" w:rsidRPr="008F3DE9">
        <w:rPr>
          <w:rFonts w:ascii="宋体" w:eastAsia="宋体" w:hAnsi="Times New Roman" w:hint="eastAsia"/>
          <w:b/>
          <w:bCs/>
          <w:color w:val="000000" w:themeColor="text1"/>
          <w:sz w:val="21"/>
        </w:rPr>
        <w:t>求</w:t>
      </w:r>
    </w:p>
    <w:p w:rsidR="005C2393" w:rsidRPr="008F3DE9" w:rsidRDefault="00A66867">
      <w:pPr>
        <w:ind w:firstLineChars="200" w:firstLine="420"/>
        <w:rPr>
          <w:rFonts w:ascii="宋体" w:eastAsia="宋体" w:hAnsi="Times New Roman"/>
          <w:color w:val="000000" w:themeColor="text1"/>
          <w:sz w:val="21"/>
        </w:rPr>
      </w:pPr>
      <w:r w:rsidRPr="008F3DE9">
        <w:rPr>
          <w:rFonts w:ascii="宋体" w:eastAsia="宋体" w:hAnsi="Times New Roman" w:hint="eastAsia"/>
          <w:color w:val="000000" w:themeColor="text1"/>
          <w:sz w:val="21"/>
        </w:rPr>
        <w:t>每个充电站应根据充电区域的面积和充电设备的数量，合理配置控火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。一般情况下，</w:t>
      </w:r>
      <w:r w:rsidR="00263DA7" w:rsidRPr="00263DA7">
        <w:rPr>
          <w:rFonts w:ascii="宋体" w:eastAsia="宋体" w:hAnsi="Times New Roman" w:hint="eastAsia"/>
          <w:color w:val="000000" w:themeColor="text1"/>
          <w:sz w:val="21"/>
        </w:rPr>
        <w:t>按≤</w:t>
      </w:r>
      <w:r w:rsidR="00263DA7">
        <w:rPr>
          <w:rFonts w:ascii="宋体" w:eastAsia="宋体" w:hAnsi="Times New Roman" w:hint="eastAsia"/>
          <w:color w:val="000000" w:themeColor="text1"/>
          <w:sz w:val="21"/>
        </w:rPr>
        <w:t>5</w:t>
      </w:r>
      <w:r w:rsidR="00263DA7">
        <w:rPr>
          <w:rFonts w:ascii="宋体" w:eastAsia="宋体" w:hAnsi="Times New Roman"/>
          <w:color w:val="000000" w:themeColor="text1"/>
          <w:sz w:val="21"/>
        </w:rPr>
        <w:t>0</w:t>
      </w:r>
      <w:r w:rsidR="00263DA7">
        <w:rPr>
          <w:rFonts w:ascii="宋体" w:eastAsia="宋体" w:hAnsi="Times New Roman" w:hint="eastAsia"/>
          <w:color w:val="000000" w:themeColor="text1"/>
          <w:sz w:val="21"/>
        </w:rPr>
        <w:t>个充电</w:t>
      </w:r>
      <w:proofErr w:type="gramStart"/>
      <w:r w:rsidR="00263DA7">
        <w:rPr>
          <w:rFonts w:ascii="宋体" w:eastAsia="宋体" w:hAnsi="Times New Roman" w:hint="eastAsia"/>
          <w:color w:val="000000" w:themeColor="text1"/>
          <w:sz w:val="21"/>
        </w:rPr>
        <w:t>桩</w:t>
      </w:r>
      <w:r w:rsidR="00EF4669">
        <w:rPr>
          <w:rFonts w:ascii="宋体" w:eastAsia="宋体" w:hAnsi="Times New Roman" w:hint="eastAsia"/>
          <w:color w:val="000000" w:themeColor="text1"/>
          <w:sz w:val="21"/>
        </w:rPr>
        <w:t>设</w:t>
      </w:r>
      <w:r w:rsidRPr="008F3DE9">
        <w:rPr>
          <w:rFonts w:ascii="宋体" w:eastAsia="宋体" w:hAnsi="Times New Roman" w:hint="eastAsia"/>
          <w:color w:val="000000" w:themeColor="text1"/>
          <w:sz w:val="21"/>
        </w:rPr>
        <w:t>置</w:t>
      </w:r>
      <w:proofErr w:type="gramEnd"/>
      <w:r w:rsidRPr="008F3DE9">
        <w:rPr>
          <w:rFonts w:ascii="宋体" w:eastAsia="宋体" w:hAnsi="Times New Roman"/>
          <w:color w:val="000000" w:themeColor="text1"/>
          <w:sz w:val="21"/>
        </w:rPr>
        <w:t>1</w:t>
      </w:r>
      <w:r w:rsidR="00C67FAB" w:rsidRPr="008F3DE9">
        <w:rPr>
          <w:rFonts w:ascii="宋体" w:eastAsia="宋体" w:hAnsi="Times New Roman" w:hint="eastAsia"/>
          <w:color w:val="000000" w:themeColor="text1"/>
          <w:sz w:val="21"/>
        </w:rPr>
        <w:t>组</w:t>
      </w:r>
      <w:r w:rsidRPr="008F3DE9">
        <w:rPr>
          <w:rFonts w:ascii="宋体" w:eastAsia="宋体" w:hAnsi="Times New Roman" w:hint="eastAsia"/>
          <w:color w:val="000000" w:themeColor="text1"/>
          <w:sz w:val="21"/>
        </w:rPr>
        <w:t>控火</w:t>
      </w:r>
      <w:proofErr w:type="gramStart"/>
      <w:r w:rsidRPr="008F3DE9">
        <w:rPr>
          <w:rFonts w:ascii="宋体" w:eastAsia="宋体" w:hAnsi="Times New Roman" w:hint="eastAsia"/>
          <w:color w:val="000000" w:themeColor="text1"/>
          <w:sz w:val="21"/>
        </w:rPr>
        <w:t>毯</w:t>
      </w:r>
      <w:proofErr w:type="gramEnd"/>
      <w:r w:rsidR="00263DA7">
        <w:rPr>
          <w:rFonts w:ascii="宋体" w:eastAsia="宋体" w:hAnsi="Times New Roman" w:hint="eastAsia"/>
          <w:color w:val="000000" w:themeColor="text1"/>
          <w:sz w:val="21"/>
        </w:rPr>
        <w:t>的标准进行配置</w:t>
      </w:r>
      <w:r w:rsidRPr="008F3DE9">
        <w:rPr>
          <w:rFonts w:ascii="宋体" w:eastAsia="宋体" w:hAnsi="Times New Roman" w:hint="eastAsia"/>
          <w:color w:val="000000" w:themeColor="text1"/>
          <w:sz w:val="21"/>
        </w:rPr>
        <w:t>。</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4.4</w:t>
      </w:r>
      <w:r w:rsidR="00563F02">
        <w:rPr>
          <w:rFonts w:ascii="宋体" w:eastAsia="宋体" w:hAnsi="Times New Roman" w:hint="eastAsia"/>
          <w:b/>
          <w:bCs/>
          <w:color w:val="000000" w:themeColor="text1"/>
          <w:sz w:val="21"/>
        </w:rPr>
        <w:t>放置</w:t>
      </w:r>
      <w:r w:rsidRPr="008F3DE9">
        <w:rPr>
          <w:rFonts w:ascii="宋体" w:eastAsia="宋体" w:hAnsi="Times New Roman" w:hint="eastAsia"/>
          <w:b/>
          <w:bCs/>
          <w:color w:val="000000" w:themeColor="text1"/>
          <w:sz w:val="21"/>
        </w:rPr>
        <w:t>要求</w:t>
      </w:r>
    </w:p>
    <w:p w:rsidR="00A869F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4.4.1控火</w:t>
      </w:r>
      <w:proofErr w:type="gramStart"/>
      <w:r w:rsidRPr="008F3DE9">
        <w:rPr>
          <w:rFonts w:ascii="宋体" w:eastAsia="宋体" w:hAnsi="Times New Roman" w:hint="eastAsia"/>
          <w:color w:val="000000" w:themeColor="text1"/>
          <w:sz w:val="21"/>
        </w:rPr>
        <w:t>毯</w:t>
      </w:r>
      <w:proofErr w:type="gramEnd"/>
      <w:r w:rsidR="00C67FAB" w:rsidRPr="008F3DE9">
        <w:rPr>
          <w:rFonts w:ascii="宋体" w:eastAsia="宋体" w:hAnsi="Times New Roman" w:hint="eastAsia"/>
          <w:color w:val="000000" w:themeColor="text1"/>
          <w:sz w:val="21"/>
        </w:rPr>
        <w:t>专用箱</w:t>
      </w:r>
      <w:r w:rsidRPr="008F3DE9">
        <w:rPr>
          <w:rFonts w:ascii="宋体" w:eastAsia="宋体" w:hAnsi="Times New Roman" w:hint="eastAsia"/>
          <w:color w:val="000000" w:themeColor="text1"/>
          <w:sz w:val="21"/>
        </w:rPr>
        <w:t>应放置在充电区域</w:t>
      </w:r>
      <w:r w:rsidR="00263DA7">
        <w:rPr>
          <w:rFonts w:ascii="宋体" w:eastAsia="宋体" w:hAnsi="Times New Roman" w:hint="eastAsia"/>
          <w:color w:val="000000" w:themeColor="text1"/>
          <w:sz w:val="21"/>
        </w:rPr>
        <w:t>中</w:t>
      </w:r>
      <w:r w:rsidR="00EF4669">
        <w:rPr>
          <w:rFonts w:ascii="宋体" w:eastAsia="宋体" w:hAnsi="Times New Roman" w:hint="eastAsia"/>
          <w:color w:val="000000" w:themeColor="text1"/>
          <w:sz w:val="21"/>
        </w:rPr>
        <w:t>间</w:t>
      </w:r>
      <w:r w:rsidR="00263DA7">
        <w:rPr>
          <w:rFonts w:ascii="宋体" w:eastAsia="宋体" w:hAnsi="Times New Roman" w:hint="eastAsia"/>
          <w:color w:val="000000" w:themeColor="text1"/>
          <w:sz w:val="21"/>
        </w:rPr>
        <w:t>和</w:t>
      </w:r>
      <w:r w:rsidRPr="008F3DE9">
        <w:rPr>
          <w:rFonts w:ascii="宋体" w:eastAsia="宋体" w:hAnsi="Times New Roman" w:hint="eastAsia"/>
          <w:color w:val="000000" w:themeColor="text1"/>
          <w:sz w:val="21"/>
        </w:rPr>
        <w:t>易于取用的位置。</w:t>
      </w:r>
    </w:p>
    <w:p w:rsidR="005C2393" w:rsidRPr="008F3DE9" w:rsidRDefault="00A869F9">
      <w:pPr>
        <w:rPr>
          <w:rFonts w:ascii="宋体" w:eastAsia="宋体" w:hAnsi="Times New Roman"/>
          <w:color w:val="000000" w:themeColor="text1"/>
          <w:sz w:val="21"/>
        </w:rPr>
      </w:pPr>
      <w:r w:rsidRPr="008F3DE9">
        <w:rPr>
          <w:rFonts w:ascii="宋体" w:eastAsia="宋体" w:hAnsi="Times New Roman" w:hint="eastAsia"/>
          <w:color w:val="000000" w:themeColor="text1"/>
          <w:sz w:val="21"/>
        </w:rPr>
        <w:t>4.4.2控火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专用箱应存放在干燥、通风的地方，避免阳光直射和潮湿环境。</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4.4.</w:t>
      </w:r>
      <w:r w:rsidR="00A869F9">
        <w:rPr>
          <w:rFonts w:ascii="宋体" w:eastAsia="宋体" w:hAnsi="Times New Roman"/>
          <w:color w:val="000000" w:themeColor="text1"/>
          <w:sz w:val="21"/>
        </w:rPr>
        <w:t>3</w:t>
      </w:r>
      <w:r w:rsidRPr="008F3DE9">
        <w:rPr>
          <w:rFonts w:ascii="宋体" w:eastAsia="宋体" w:hAnsi="Times New Roman" w:hint="eastAsia"/>
          <w:color w:val="000000" w:themeColor="text1"/>
          <w:sz w:val="21"/>
        </w:rPr>
        <w:t>控火</w:t>
      </w:r>
      <w:proofErr w:type="gramStart"/>
      <w:r w:rsidRPr="008F3DE9">
        <w:rPr>
          <w:rFonts w:ascii="宋体" w:eastAsia="宋体" w:hAnsi="Times New Roman" w:hint="eastAsia"/>
          <w:color w:val="000000" w:themeColor="text1"/>
          <w:sz w:val="21"/>
        </w:rPr>
        <w:t>毯</w:t>
      </w:r>
      <w:proofErr w:type="gramEnd"/>
      <w:r w:rsidR="00995DBC" w:rsidRPr="008F3DE9">
        <w:rPr>
          <w:rFonts w:ascii="宋体" w:eastAsia="宋体" w:hAnsi="Times New Roman" w:hint="eastAsia"/>
          <w:color w:val="000000" w:themeColor="text1"/>
          <w:sz w:val="21"/>
        </w:rPr>
        <w:t>专用箱</w:t>
      </w:r>
      <w:r w:rsidRPr="008F3DE9">
        <w:rPr>
          <w:rFonts w:ascii="宋体" w:eastAsia="宋体" w:hAnsi="Times New Roman" w:hint="eastAsia"/>
          <w:color w:val="000000" w:themeColor="text1"/>
          <w:sz w:val="21"/>
        </w:rPr>
        <w:t>的</w:t>
      </w:r>
      <w:r w:rsidR="00563F02" w:rsidRPr="008F3DE9">
        <w:rPr>
          <w:rFonts w:ascii="宋体" w:eastAsia="宋体" w:hAnsi="Times New Roman" w:hint="eastAsia"/>
          <w:color w:val="000000" w:themeColor="text1"/>
          <w:sz w:val="21"/>
        </w:rPr>
        <w:t>放置</w:t>
      </w:r>
      <w:r w:rsidRPr="008F3DE9">
        <w:rPr>
          <w:rFonts w:ascii="宋体" w:eastAsia="宋体" w:hAnsi="Times New Roman" w:hint="eastAsia"/>
          <w:color w:val="000000" w:themeColor="text1"/>
          <w:sz w:val="21"/>
        </w:rPr>
        <w:t>位置应依据</w:t>
      </w:r>
      <w:r w:rsidR="0093232C" w:rsidRPr="0093232C">
        <w:rPr>
          <w:rFonts w:ascii="宋体" w:eastAsia="宋体" w:hAnsi="Times New Roman"/>
          <w:color w:val="000000" w:themeColor="text1"/>
          <w:sz w:val="21"/>
        </w:rPr>
        <w:t>GB15630-1995</w:t>
      </w:r>
      <w:r w:rsidR="0093232C">
        <w:rPr>
          <w:rFonts w:ascii="宋体" w:eastAsia="宋体" w:hAnsi="Times New Roman" w:hint="eastAsia"/>
          <w:color w:val="000000" w:themeColor="text1"/>
          <w:sz w:val="21"/>
        </w:rPr>
        <w:t>的相关</w:t>
      </w:r>
      <w:r w:rsidRPr="008F3DE9">
        <w:rPr>
          <w:rFonts w:ascii="宋体" w:eastAsia="宋体" w:hAnsi="Times New Roman" w:hint="eastAsia"/>
          <w:color w:val="000000" w:themeColor="text1"/>
          <w:sz w:val="21"/>
        </w:rPr>
        <w:t>要求设置明显标识，以便在紧急情况下能够快速找到。</w:t>
      </w:r>
    </w:p>
    <w:p w:rsidR="005C2393" w:rsidRPr="0093232C" w:rsidRDefault="005C2393">
      <w:pPr>
        <w:rPr>
          <w:rFonts w:ascii="宋体" w:eastAsia="宋体" w:hAnsi="Times New Roman"/>
          <w:b/>
          <w:bCs/>
          <w:color w:val="000000" w:themeColor="text1"/>
          <w:sz w:val="21"/>
        </w:rPr>
      </w:pPr>
    </w:p>
    <w:p w:rsidR="005C2393" w:rsidRPr="008F3DE9" w:rsidRDefault="00A66867">
      <w:pPr>
        <w:rPr>
          <w:rFonts w:ascii="黑体" w:hAnsi="黑体" w:cs="黑体"/>
          <w:b/>
          <w:bCs/>
          <w:color w:val="000000" w:themeColor="text1"/>
          <w:sz w:val="21"/>
        </w:rPr>
      </w:pPr>
      <w:r w:rsidRPr="008F3DE9">
        <w:rPr>
          <w:rFonts w:ascii="黑体" w:hAnsi="黑体" w:cs="黑体" w:hint="eastAsia"/>
          <w:b/>
          <w:bCs/>
          <w:color w:val="000000" w:themeColor="text1"/>
          <w:sz w:val="21"/>
        </w:rPr>
        <w:t>5 运行管理</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5.1 培训</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5.1.1控火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使用人员在接受培训后，方可参加火灾扑救；培训内容包括消防安全知识、基本专业技能培训和</w:t>
      </w:r>
      <w:proofErr w:type="gramStart"/>
      <w:r w:rsidRPr="008F3DE9">
        <w:rPr>
          <w:rFonts w:ascii="宋体" w:eastAsia="宋体" w:hAnsi="Times New Roman" w:hint="eastAsia"/>
          <w:color w:val="000000" w:themeColor="text1"/>
          <w:sz w:val="21"/>
        </w:rPr>
        <w:t>控火毯</w:t>
      </w:r>
      <w:proofErr w:type="gramEnd"/>
      <w:r w:rsidRPr="008F3DE9">
        <w:rPr>
          <w:rFonts w:ascii="宋体" w:eastAsia="宋体" w:hAnsi="Times New Roman" w:hint="eastAsia"/>
          <w:color w:val="000000" w:themeColor="text1"/>
          <w:sz w:val="21"/>
        </w:rPr>
        <w:t>的使用</w:t>
      </w:r>
      <w:r w:rsidR="004234AD" w:rsidRPr="008F3DE9">
        <w:rPr>
          <w:rFonts w:ascii="宋体" w:eastAsia="宋体" w:hAnsi="Times New Roman" w:hint="eastAsia"/>
          <w:color w:val="000000" w:themeColor="text1"/>
          <w:sz w:val="21"/>
        </w:rPr>
        <w:t>演练</w:t>
      </w:r>
      <w:r w:rsidRPr="008F3DE9">
        <w:rPr>
          <w:rFonts w:ascii="宋体" w:eastAsia="宋体" w:hAnsi="Times New Roman" w:hint="eastAsia"/>
          <w:color w:val="000000" w:themeColor="text1"/>
          <w:sz w:val="21"/>
        </w:rPr>
        <w:t>培训。</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5.1.2定期组织消防演练，让使用人员在实际操作中掌握控火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的正确使用技巧，提高应对火灾的能力。</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5.2 日常检查</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5.2.1充电站工作人员应每</w:t>
      </w:r>
      <w:r w:rsidR="00E91199">
        <w:rPr>
          <w:rFonts w:ascii="宋体" w:eastAsia="宋体" w:hAnsi="Times New Roman" w:hint="eastAsia"/>
          <w:color w:val="000000" w:themeColor="text1"/>
          <w:sz w:val="21"/>
        </w:rPr>
        <w:t>日</w:t>
      </w:r>
      <w:r w:rsidRPr="008F3DE9">
        <w:rPr>
          <w:rFonts w:ascii="宋体" w:eastAsia="宋体" w:hAnsi="Times New Roman" w:hint="eastAsia"/>
          <w:color w:val="000000" w:themeColor="text1"/>
          <w:sz w:val="21"/>
        </w:rPr>
        <w:t>对控火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进行一次检查，检查内容包括新能源电车控火</w:t>
      </w:r>
      <w:proofErr w:type="gramStart"/>
      <w:r w:rsidRPr="008F3DE9">
        <w:rPr>
          <w:rFonts w:ascii="宋体" w:eastAsia="宋体" w:hAnsi="Times New Roman" w:hint="eastAsia"/>
          <w:color w:val="000000" w:themeColor="text1"/>
          <w:sz w:val="21"/>
        </w:rPr>
        <w:t>毯</w:t>
      </w:r>
      <w:proofErr w:type="gramEnd"/>
      <w:r w:rsidR="003F24B2" w:rsidRPr="00E91199">
        <w:rPr>
          <w:rFonts w:ascii="宋体" w:eastAsia="宋体" w:hAnsi="Times New Roman" w:hint="eastAsia"/>
          <w:color w:val="000000" w:themeColor="text1"/>
          <w:sz w:val="21"/>
        </w:rPr>
        <w:t>外包装是否完好、是否有污渍</w:t>
      </w:r>
      <w:r w:rsidR="003F24B2">
        <w:rPr>
          <w:rFonts w:ascii="宋体" w:eastAsia="宋体" w:hAnsi="Times New Roman" w:hint="eastAsia"/>
          <w:color w:val="000000" w:themeColor="text1"/>
          <w:sz w:val="21"/>
        </w:rPr>
        <w:t>、</w:t>
      </w:r>
      <w:r w:rsidRPr="008F3DE9">
        <w:rPr>
          <w:rFonts w:ascii="宋体" w:eastAsia="宋体" w:hAnsi="Times New Roman" w:hint="eastAsia"/>
          <w:color w:val="000000" w:themeColor="text1"/>
          <w:sz w:val="21"/>
        </w:rPr>
        <w:t>是否被移动</w:t>
      </w:r>
      <w:r w:rsidR="003F24B2">
        <w:rPr>
          <w:rFonts w:ascii="宋体" w:eastAsia="宋体" w:hAnsi="Times New Roman" w:hint="eastAsia"/>
          <w:color w:val="000000" w:themeColor="text1"/>
          <w:sz w:val="21"/>
        </w:rPr>
        <w:t>或丢失</w:t>
      </w:r>
      <w:r w:rsidRPr="008F3DE9">
        <w:rPr>
          <w:rFonts w:ascii="宋体" w:eastAsia="宋体" w:hAnsi="Times New Roman" w:hint="eastAsia"/>
          <w:color w:val="000000" w:themeColor="text1"/>
          <w:sz w:val="21"/>
        </w:rPr>
        <w:t>等情况。</w:t>
      </w:r>
    </w:p>
    <w:p w:rsidR="005C2393"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lastRenderedPageBreak/>
        <w:t>5.2.2发现控火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存在问题，应及时</w:t>
      </w:r>
      <w:r w:rsidR="00E91199">
        <w:rPr>
          <w:rFonts w:ascii="宋体" w:eastAsia="宋体" w:hAnsi="Times New Roman" w:hint="eastAsia"/>
          <w:color w:val="000000" w:themeColor="text1"/>
          <w:sz w:val="21"/>
        </w:rPr>
        <w:t>处置并登记报备</w:t>
      </w:r>
      <w:r w:rsidRPr="008F3DE9">
        <w:rPr>
          <w:rFonts w:ascii="宋体" w:eastAsia="宋体" w:hAnsi="Times New Roman" w:hint="eastAsia"/>
          <w:color w:val="000000" w:themeColor="text1"/>
          <w:sz w:val="21"/>
        </w:rPr>
        <w:t>。</w:t>
      </w:r>
    </w:p>
    <w:p w:rsidR="00C86AB0" w:rsidRPr="00C86AB0" w:rsidRDefault="00C86AB0" w:rsidP="00C86AB0">
      <w:pPr>
        <w:rPr>
          <w:rFonts w:ascii="宋体" w:eastAsia="宋体" w:hAnsi="Times New Roman"/>
          <w:b/>
          <w:bCs/>
          <w:color w:val="000000" w:themeColor="text1"/>
          <w:sz w:val="21"/>
        </w:rPr>
      </w:pPr>
      <w:r w:rsidRPr="00C86AB0">
        <w:rPr>
          <w:rFonts w:ascii="宋体" w:eastAsia="宋体" w:hAnsi="Times New Roman"/>
          <w:b/>
          <w:bCs/>
          <w:color w:val="000000" w:themeColor="text1"/>
          <w:sz w:val="21"/>
        </w:rPr>
        <w:t>5</w:t>
      </w:r>
      <w:r w:rsidRPr="00C86AB0">
        <w:rPr>
          <w:rFonts w:ascii="宋体" w:eastAsia="宋体" w:hAnsi="Times New Roman" w:hint="eastAsia"/>
          <w:b/>
          <w:bCs/>
          <w:color w:val="000000" w:themeColor="text1"/>
          <w:sz w:val="21"/>
        </w:rPr>
        <w:t>.</w:t>
      </w:r>
      <w:r w:rsidRPr="00C86AB0">
        <w:rPr>
          <w:rFonts w:ascii="宋体" w:eastAsia="宋体" w:hAnsi="Times New Roman"/>
          <w:b/>
          <w:bCs/>
          <w:color w:val="000000" w:themeColor="text1"/>
          <w:sz w:val="21"/>
        </w:rPr>
        <w:t>3</w:t>
      </w:r>
      <w:r w:rsidRPr="00C86AB0">
        <w:rPr>
          <w:rFonts w:ascii="宋体" w:eastAsia="宋体" w:hAnsi="Times New Roman" w:hint="eastAsia"/>
          <w:b/>
          <w:bCs/>
          <w:color w:val="000000" w:themeColor="text1"/>
          <w:sz w:val="21"/>
        </w:rPr>
        <w:t xml:space="preserve"> 定期检查</w:t>
      </w:r>
    </w:p>
    <w:p w:rsidR="00C86AB0" w:rsidRPr="00C86AB0" w:rsidRDefault="00C86AB0" w:rsidP="00C86AB0">
      <w:pPr>
        <w:rPr>
          <w:rFonts w:ascii="宋体" w:eastAsia="宋体" w:hAnsi="Times New Roman"/>
          <w:color w:val="000000" w:themeColor="text1"/>
          <w:sz w:val="21"/>
        </w:rPr>
      </w:pPr>
      <w:r>
        <w:rPr>
          <w:rFonts w:ascii="宋体" w:eastAsia="宋体" w:hAnsi="Times New Roman"/>
          <w:color w:val="000000" w:themeColor="text1"/>
          <w:sz w:val="21"/>
        </w:rPr>
        <w:t>5</w:t>
      </w:r>
      <w:r w:rsidRPr="00C86AB0">
        <w:rPr>
          <w:rFonts w:ascii="宋体" w:eastAsia="宋体" w:hAnsi="Times New Roman" w:hint="eastAsia"/>
          <w:color w:val="000000" w:themeColor="text1"/>
          <w:sz w:val="21"/>
        </w:rPr>
        <w:t>.</w:t>
      </w:r>
      <w:r>
        <w:rPr>
          <w:rFonts w:ascii="宋体" w:eastAsia="宋体" w:hAnsi="Times New Roman"/>
          <w:color w:val="000000" w:themeColor="text1"/>
          <w:sz w:val="21"/>
        </w:rPr>
        <w:t>3</w:t>
      </w:r>
      <w:r w:rsidRPr="00C86AB0">
        <w:rPr>
          <w:rFonts w:ascii="宋体" w:eastAsia="宋体" w:hAnsi="Times New Roman" w:hint="eastAsia"/>
          <w:color w:val="000000" w:themeColor="text1"/>
          <w:sz w:val="21"/>
        </w:rPr>
        <w:t>.1 对日常检查中所发现的问题是否有整改。</w:t>
      </w:r>
    </w:p>
    <w:p w:rsidR="00C86AB0" w:rsidRPr="008F3DE9" w:rsidRDefault="00C86AB0" w:rsidP="00C86AB0">
      <w:pPr>
        <w:rPr>
          <w:rFonts w:ascii="宋体" w:eastAsia="宋体" w:hAnsi="Times New Roman"/>
          <w:color w:val="000000" w:themeColor="text1"/>
          <w:sz w:val="21"/>
        </w:rPr>
      </w:pPr>
      <w:r>
        <w:rPr>
          <w:rFonts w:ascii="宋体" w:eastAsia="宋体" w:hAnsi="Times New Roman"/>
          <w:color w:val="000000" w:themeColor="text1"/>
          <w:sz w:val="21"/>
        </w:rPr>
        <w:t>5</w:t>
      </w:r>
      <w:r w:rsidRPr="00C86AB0">
        <w:rPr>
          <w:rFonts w:ascii="宋体" w:eastAsia="宋体" w:hAnsi="Times New Roman" w:hint="eastAsia"/>
          <w:color w:val="000000" w:themeColor="text1"/>
          <w:sz w:val="21"/>
        </w:rPr>
        <w:t>.</w:t>
      </w:r>
      <w:r>
        <w:rPr>
          <w:rFonts w:ascii="宋体" w:eastAsia="宋体" w:hAnsi="Times New Roman"/>
          <w:color w:val="000000" w:themeColor="text1"/>
          <w:sz w:val="21"/>
        </w:rPr>
        <w:t>3</w:t>
      </w:r>
      <w:r w:rsidRPr="00C86AB0">
        <w:rPr>
          <w:rFonts w:ascii="宋体" w:eastAsia="宋体" w:hAnsi="Times New Roman" w:hint="eastAsia"/>
          <w:color w:val="000000" w:themeColor="text1"/>
          <w:sz w:val="21"/>
        </w:rPr>
        <w:t>.2 检查控火</w:t>
      </w:r>
      <w:proofErr w:type="gramStart"/>
      <w:r w:rsidRPr="00C86AB0">
        <w:rPr>
          <w:rFonts w:ascii="宋体" w:eastAsia="宋体" w:hAnsi="Times New Roman" w:hint="eastAsia"/>
          <w:color w:val="000000" w:themeColor="text1"/>
          <w:sz w:val="21"/>
        </w:rPr>
        <w:t>毯</w:t>
      </w:r>
      <w:proofErr w:type="gramEnd"/>
      <w:r w:rsidRPr="00C86AB0">
        <w:rPr>
          <w:rFonts w:ascii="宋体" w:eastAsia="宋体" w:hAnsi="Times New Roman" w:hint="eastAsia"/>
          <w:color w:val="000000" w:themeColor="text1"/>
          <w:sz w:val="21"/>
        </w:rPr>
        <w:t>是否处于保质期内。</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5.</w:t>
      </w:r>
      <w:r w:rsidR="00C86AB0">
        <w:rPr>
          <w:rFonts w:ascii="宋体" w:eastAsia="宋体" w:hAnsi="Times New Roman"/>
          <w:b/>
          <w:bCs/>
          <w:color w:val="000000" w:themeColor="text1"/>
          <w:sz w:val="21"/>
        </w:rPr>
        <w:t>4</w:t>
      </w:r>
      <w:r w:rsidRPr="008F3DE9">
        <w:rPr>
          <w:rFonts w:ascii="宋体" w:eastAsia="宋体" w:hAnsi="Times New Roman" w:hint="eastAsia"/>
          <w:b/>
          <w:bCs/>
          <w:color w:val="000000" w:themeColor="text1"/>
          <w:sz w:val="21"/>
        </w:rPr>
        <w:t xml:space="preserve"> 使用记录</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5.</w:t>
      </w:r>
      <w:r w:rsidR="00C86AB0">
        <w:rPr>
          <w:rFonts w:ascii="宋体" w:eastAsia="宋体" w:hAnsi="Times New Roman"/>
          <w:color w:val="000000" w:themeColor="text1"/>
          <w:sz w:val="21"/>
        </w:rPr>
        <w:t>4</w:t>
      </w:r>
      <w:r w:rsidRPr="008F3DE9">
        <w:rPr>
          <w:rFonts w:ascii="宋体" w:eastAsia="宋体" w:hAnsi="Times New Roman" w:hint="eastAsia"/>
          <w:color w:val="000000" w:themeColor="text1"/>
          <w:sz w:val="21"/>
        </w:rPr>
        <w:t>.1每次展示、训练或演练使用控火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后，应及时记录使用时间、使用原因、使用人员等信息。</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5.</w:t>
      </w:r>
      <w:r w:rsidR="00C86AB0">
        <w:rPr>
          <w:rFonts w:ascii="宋体" w:eastAsia="宋体" w:hAnsi="Times New Roman"/>
          <w:color w:val="000000" w:themeColor="text1"/>
          <w:sz w:val="21"/>
        </w:rPr>
        <w:t>4</w:t>
      </w:r>
      <w:r w:rsidRPr="008F3DE9">
        <w:rPr>
          <w:rFonts w:ascii="宋体" w:eastAsia="宋体" w:hAnsi="Times New Roman" w:hint="eastAsia"/>
          <w:color w:val="000000" w:themeColor="text1"/>
          <w:sz w:val="21"/>
        </w:rPr>
        <w:t>.2使用记录应妥善保存，以便日后查阅和分析。</w:t>
      </w:r>
    </w:p>
    <w:p w:rsidR="005C2393" w:rsidRPr="008F3DE9" w:rsidRDefault="005C2393">
      <w:pPr>
        <w:rPr>
          <w:rFonts w:ascii="宋体" w:eastAsia="宋体" w:hAnsi="Times New Roman"/>
          <w:b/>
          <w:bCs/>
          <w:color w:val="000000" w:themeColor="text1"/>
          <w:sz w:val="21"/>
        </w:rPr>
      </w:pPr>
    </w:p>
    <w:p w:rsidR="005C2393" w:rsidRPr="008F3DE9" w:rsidRDefault="00A66867">
      <w:pPr>
        <w:rPr>
          <w:rFonts w:ascii="黑体" w:hAnsi="黑体" w:cs="黑体"/>
          <w:b/>
          <w:bCs/>
          <w:color w:val="000000" w:themeColor="text1"/>
          <w:sz w:val="21"/>
        </w:rPr>
      </w:pPr>
      <w:r w:rsidRPr="008F3DE9">
        <w:rPr>
          <w:rFonts w:ascii="黑体" w:hAnsi="黑体" w:cs="黑体" w:hint="eastAsia"/>
          <w:b/>
          <w:bCs/>
          <w:color w:val="000000" w:themeColor="text1"/>
          <w:sz w:val="21"/>
        </w:rPr>
        <w:t>6 维护</w:t>
      </w:r>
      <w:r w:rsidR="00013555">
        <w:rPr>
          <w:rFonts w:ascii="黑体" w:hAnsi="黑体" w:cs="黑体" w:hint="eastAsia"/>
          <w:b/>
          <w:bCs/>
          <w:color w:val="000000" w:themeColor="text1"/>
          <w:sz w:val="21"/>
        </w:rPr>
        <w:t>保养</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6.</w:t>
      </w:r>
      <w:r w:rsidR="00C86AB0">
        <w:rPr>
          <w:rFonts w:ascii="宋体" w:eastAsia="宋体" w:hAnsi="Times New Roman"/>
          <w:b/>
          <w:bCs/>
          <w:color w:val="000000" w:themeColor="text1"/>
          <w:sz w:val="21"/>
        </w:rPr>
        <w:t>1</w:t>
      </w:r>
      <w:r w:rsidRPr="008F3DE9">
        <w:rPr>
          <w:rFonts w:ascii="宋体" w:eastAsia="宋体" w:hAnsi="Times New Roman" w:hint="eastAsia"/>
          <w:b/>
          <w:bCs/>
          <w:color w:val="000000" w:themeColor="text1"/>
          <w:sz w:val="21"/>
        </w:rPr>
        <w:t>维护保养</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6.</w:t>
      </w:r>
      <w:r w:rsidR="00C86AB0">
        <w:rPr>
          <w:rFonts w:ascii="宋体" w:eastAsia="宋体" w:hAnsi="Times New Roman"/>
          <w:color w:val="000000" w:themeColor="text1"/>
          <w:sz w:val="21"/>
        </w:rPr>
        <w:t>1</w:t>
      </w:r>
      <w:r w:rsidRPr="008F3DE9">
        <w:rPr>
          <w:rFonts w:ascii="宋体" w:eastAsia="宋体" w:hAnsi="Times New Roman" w:hint="eastAsia"/>
          <w:color w:val="000000" w:themeColor="text1"/>
          <w:sz w:val="21"/>
        </w:rPr>
        <w:t>.1控火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每季度进行一次</w:t>
      </w:r>
      <w:r w:rsidR="008B7785">
        <w:rPr>
          <w:rFonts w:ascii="宋体" w:eastAsia="宋体" w:hAnsi="Times New Roman" w:hint="eastAsia"/>
          <w:color w:val="000000" w:themeColor="text1"/>
          <w:sz w:val="21"/>
        </w:rPr>
        <w:t>维护</w:t>
      </w:r>
      <w:r w:rsidRPr="008F3DE9">
        <w:rPr>
          <w:rFonts w:ascii="宋体" w:eastAsia="宋体" w:hAnsi="Times New Roman" w:hint="eastAsia"/>
          <w:color w:val="000000" w:themeColor="text1"/>
          <w:sz w:val="21"/>
        </w:rPr>
        <w:t>保养，及时进行清洁和整理，去除表面的污渍和杂物。</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6.</w:t>
      </w:r>
      <w:r w:rsidR="00C86AB0">
        <w:rPr>
          <w:rFonts w:ascii="宋体" w:eastAsia="宋体" w:hAnsi="Times New Roman"/>
          <w:color w:val="000000" w:themeColor="text1"/>
          <w:sz w:val="21"/>
        </w:rPr>
        <w:t>1</w:t>
      </w:r>
      <w:r w:rsidRPr="008F3DE9">
        <w:rPr>
          <w:rFonts w:ascii="宋体" w:eastAsia="宋体" w:hAnsi="Times New Roman" w:hint="eastAsia"/>
          <w:color w:val="000000" w:themeColor="text1"/>
          <w:sz w:val="21"/>
        </w:rPr>
        <w:t>.2控火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在使用过程中受到污染或损坏，应及时进行清洗和修复</w:t>
      </w:r>
      <w:r w:rsidR="008B7785">
        <w:rPr>
          <w:rFonts w:ascii="宋体" w:eastAsia="宋体" w:hAnsi="Times New Roman" w:hint="eastAsia"/>
          <w:color w:val="000000" w:themeColor="text1"/>
          <w:sz w:val="21"/>
        </w:rPr>
        <w:t>，无法修复的应更换。</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6.</w:t>
      </w:r>
      <w:r w:rsidR="00C86AB0">
        <w:rPr>
          <w:rFonts w:ascii="宋体" w:eastAsia="宋体" w:hAnsi="Times New Roman"/>
          <w:b/>
          <w:bCs/>
          <w:color w:val="000000" w:themeColor="text1"/>
          <w:sz w:val="21"/>
        </w:rPr>
        <w:t>2</w:t>
      </w:r>
      <w:r w:rsidRPr="008F3DE9">
        <w:rPr>
          <w:rFonts w:ascii="宋体" w:eastAsia="宋体" w:hAnsi="Times New Roman" w:hint="eastAsia"/>
          <w:b/>
          <w:bCs/>
          <w:color w:val="000000" w:themeColor="text1"/>
          <w:sz w:val="21"/>
        </w:rPr>
        <w:t xml:space="preserve"> 更换周期</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6.</w:t>
      </w:r>
      <w:r w:rsidR="00C86AB0">
        <w:rPr>
          <w:rFonts w:ascii="宋体" w:eastAsia="宋体" w:hAnsi="Times New Roman"/>
          <w:color w:val="000000" w:themeColor="text1"/>
          <w:sz w:val="21"/>
        </w:rPr>
        <w:t>2</w:t>
      </w:r>
      <w:r w:rsidRPr="008F3DE9">
        <w:rPr>
          <w:rFonts w:ascii="宋体" w:eastAsia="宋体" w:hAnsi="Times New Roman" w:hint="eastAsia"/>
          <w:color w:val="000000" w:themeColor="text1"/>
          <w:sz w:val="21"/>
        </w:rPr>
        <w:t>.1控火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的使用寿命自产品出厂之日起5年，超过使用寿命或经检查发现其防火性能不符合要求，应及时进行更换。</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6.</w:t>
      </w:r>
      <w:r w:rsidR="00C86AB0">
        <w:rPr>
          <w:rFonts w:ascii="宋体" w:eastAsia="宋体" w:hAnsi="Times New Roman"/>
          <w:color w:val="000000" w:themeColor="text1"/>
          <w:sz w:val="21"/>
        </w:rPr>
        <w:t>2</w:t>
      </w:r>
      <w:r w:rsidRPr="008F3DE9">
        <w:rPr>
          <w:rFonts w:ascii="宋体" w:eastAsia="宋体" w:hAnsi="Times New Roman" w:hint="eastAsia"/>
          <w:color w:val="000000" w:themeColor="text1"/>
          <w:sz w:val="21"/>
        </w:rPr>
        <w:t>.2</w:t>
      </w:r>
      <w:r w:rsidR="008B7785">
        <w:rPr>
          <w:rFonts w:ascii="宋体" w:eastAsia="宋体" w:hAnsi="Times New Roman" w:hint="eastAsia"/>
          <w:color w:val="000000" w:themeColor="text1"/>
          <w:sz w:val="21"/>
        </w:rPr>
        <w:t>对日常检查、定期检查和维护保养过程中发现需要更换控火</w:t>
      </w:r>
      <w:proofErr w:type="gramStart"/>
      <w:r w:rsidR="008B7785">
        <w:rPr>
          <w:rFonts w:ascii="宋体" w:eastAsia="宋体" w:hAnsi="Times New Roman" w:hint="eastAsia"/>
          <w:color w:val="000000" w:themeColor="text1"/>
          <w:sz w:val="21"/>
        </w:rPr>
        <w:t>毯</w:t>
      </w:r>
      <w:proofErr w:type="gramEnd"/>
      <w:r w:rsidR="008B7785">
        <w:rPr>
          <w:rFonts w:ascii="宋体" w:eastAsia="宋体" w:hAnsi="Times New Roman" w:hint="eastAsia"/>
          <w:color w:val="000000" w:themeColor="text1"/>
          <w:sz w:val="21"/>
        </w:rPr>
        <w:t>时，</w:t>
      </w:r>
      <w:r w:rsidRPr="008F3DE9">
        <w:rPr>
          <w:rFonts w:ascii="宋体" w:eastAsia="宋体" w:hAnsi="Times New Roman" w:hint="eastAsia"/>
          <w:color w:val="000000" w:themeColor="text1"/>
          <w:sz w:val="21"/>
        </w:rPr>
        <w:t>应</w:t>
      </w:r>
      <w:r w:rsidR="008B7785">
        <w:rPr>
          <w:rFonts w:ascii="宋体" w:eastAsia="宋体" w:hAnsi="Times New Roman" w:hint="eastAsia"/>
          <w:color w:val="000000" w:themeColor="text1"/>
          <w:sz w:val="21"/>
        </w:rPr>
        <w:t>在2</w:t>
      </w:r>
      <w:r w:rsidR="008B7785">
        <w:rPr>
          <w:rFonts w:ascii="宋体" w:eastAsia="宋体" w:hAnsi="Times New Roman"/>
          <w:color w:val="000000" w:themeColor="text1"/>
          <w:sz w:val="21"/>
        </w:rPr>
        <w:t>4</w:t>
      </w:r>
      <w:r w:rsidR="008B7785">
        <w:rPr>
          <w:rFonts w:ascii="宋体" w:eastAsia="宋体" w:hAnsi="Times New Roman" w:hint="eastAsia"/>
          <w:color w:val="000000" w:themeColor="text1"/>
          <w:sz w:val="21"/>
        </w:rPr>
        <w:t>小时内</w:t>
      </w:r>
      <w:r w:rsidRPr="008F3DE9">
        <w:rPr>
          <w:rFonts w:ascii="宋体" w:eastAsia="宋体" w:hAnsi="Times New Roman" w:hint="eastAsia"/>
          <w:color w:val="000000" w:themeColor="text1"/>
          <w:sz w:val="21"/>
        </w:rPr>
        <w:t>进行更换。</w:t>
      </w:r>
    </w:p>
    <w:p w:rsidR="005C2393" w:rsidRPr="008B7785" w:rsidRDefault="005C2393">
      <w:pPr>
        <w:rPr>
          <w:rFonts w:ascii="宋体" w:eastAsia="宋体" w:hAnsi="Times New Roman"/>
          <w:b/>
          <w:bCs/>
          <w:color w:val="000000" w:themeColor="text1"/>
          <w:sz w:val="21"/>
        </w:rPr>
      </w:pPr>
    </w:p>
    <w:p w:rsidR="005C2393" w:rsidRPr="008F3DE9" w:rsidRDefault="00A66867">
      <w:pPr>
        <w:spacing w:line="360" w:lineRule="auto"/>
        <w:rPr>
          <w:rFonts w:ascii="黑体" w:hAnsi="黑体" w:cs="黑体"/>
          <w:b/>
          <w:bCs/>
          <w:color w:val="000000" w:themeColor="text1"/>
          <w:sz w:val="21"/>
        </w:rPr>
      </w:pPr>
      <w:r w:rsidRPr="008F3DE9">
        <w:rPr>
          <w:rFonts w:ascii="黑体" w:hAnsi="黑体" w:cs="黑体" w:hint="eastAsia"/>
          <w:b/>
          <w:bCs/>
          <w:color w:val="000000" w:themeColor="text1"/>
          <w:sz w:val="21"/>
        </w:rPr>
        <w:t>7 灭火应用</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7.1 一般要求</w:t>
      </w:r>
    </w:p>
    <w:p w:rsidR="00616079" w:rsidRDefault="00616079" w:rsidP="009111BD">
      <w:pPr>
        <w:rPr>
          <w:rFonts w:ascii="宋体" w:eastAsia="宋体" w:hAnsi="Times New Roman"/>
          <w:color w:val="000000" w:themeColor="text1"/>
          <w:sz w:val="21"/>
        </w:rPr>
      </w:pPr>
      <w:r>
        <w:rPr>
          <w:rFonts w:ascii="宋体" w:eastAsia="宋体" w:hAnsi="Times New Roman" w:hint="eastAsia"/>
          <w:color w:val="000000" w:themeColor="text1"/>
          <w:sz w:val="21"/>
        </w:rPr>
        <w:t>7</w:t>
      </w:r>
      <w:r>
        <w:rPr>
          <w:rFonts w:ascii="宋体" w:eastAsia="宋体" w:hAnsi="Times New Roman"/>
          <w:color w:val="000000" w:themeColor="text1"/>
          <w:sz w:val="21"/>
        </w:rPr>
        <w:t>.1.1</w:t>
      </w:r>
      <w:r w:rsidRPr="00616079">
        <w:rPr>
          <w:rFonts w:ascii="宋体" w:eastAsia="宋体" w:hAnsi="Times New Roman" w:hint="eastAsia"/>
          <w:color w:val="000000" w:themeColor="text1"/>
          <w:sz w:val="21"/>
        </w:rPr>
        <w:t>在确认新能源电动汽车火灾的第一时间应拨打“119”报警</w:t>
      </w:r>
      <w:r w:rsidR="009111BD">
        <w:rPr>
          <w:rFonts w:ascii="宋体" w:eastAsia="宋体" w:hAnsi="Times New Roman" w:hint="eastAsia"/>
          <w:color w:val="000000" w:themeColor="text1"/>
          <w:sz w:val="21"/>
        </w:rPr>
        <w:t>。</w:t>
      </w:r>
    </w:p>
    <w:p w:rsidR="005C2393" w:rsidRDefault="009111BD" w:rsidP="009111BD">
      <w:pPr>
        <w:rPr>
          <w:rFonts w:ascii="宋体" w:eastAsia="宋体" w:hAnsi="Times New Roman"/>
          <w:color w:val="000000" w:themeColor="text1"/>
          <w:sz w:val="21"/>
        </w:rPr>
      </w:pPr>
      <w:r>
        <w:rPr>
          <w:rFonts w:ascii="宋体" w:eastAsia="宋体" w:hAnsi="Times New Roman" w:hint="eastAsia"/>
          <w:color w:val="000000" w:themeColor="text1"/>
          <w:sz w:val="21"/>
        </w:rPr>
        <w:t>7</w:t>
      </w:r>
      <w:r>
        <w:rPr>
          <w:rFonts w:ascii="宋体" w:eastAsia="宋体" w:hAnsi="Times New Roman"/>
          <w:color w:val="000000" w:themeColor="text1"/>
          <w:sz w:val="21"/>
        </w:rPr>
        <w:t>.1.2</w:t>
      </w:r>
      <w:r w:rsidR="00A66867" w:rsidRPr="008F3DE9">
        <w:rPr>
          <w:rFonts w:ascii="宋体" w:eastAsia="宋体" w:hAnsi="Times New Roman" w:hint="eastAsia"/>
          <w:color w:val="000000" w:themeColor="text1"/>
          <w:sz w:val="21"/>
        </w:rPr>
        <w:t>每</w:t>
      </w:r>
      <w:r w:rsidR="00CC4159" w:rsidRPr="008F3DE9">
        <w:rPr>
          <w:rFonts w:ascii="宋体" w:eastAsia="宋体" w:hAnsi="Times New Roman" w:hint="eastAsia"/>
          <w:color w:val="000000" w:themeColor="text1"/>
          <w:sz w:val="21"/>
        </w:rPr>
        <w:t>条</w:t>
      </w:r>
      <w:r w:rsidR="00A66867" w:rsidRPr="008F3DE9">
        <w:rPr>
          <w:rFonts w:ascii="宋体" w:eastAsia="宋体" w:hAnsi="Times New Roman" w:hint="eastAsia"/>
          <w:color w:val="000000" w:themeColor="text1"/>
          <w:sz w:val="21"/>
        </w:rPr>
        <w:t>控火</w:t>
      </w:r>
      <w:proofErr w:type="gramStart"/>
      <w:r w:rsidR="00A66867" w:rsidRPr="008F3DE9">
        <w:rPr>
          <w:rFonts w:ascii="宋体" w:eastAsia="宋体" w:hAnsi="Times New Roman" w:hint="eastAsia"/>
          <w:color w:val="000000" w:themeColor="text1"/>
          <w:sz w:val="21"/>
        </w:rPr>
        <w:t>毯</w:t>
      </w:r>
      <w:proofErr w:type="gramEnd"/>
      <w:r w:rsidR="00A66867" w:rsidRPr="008F3DE9">
        <w:rPr>
          <w:rFonts w:ascii="宋体" w:eastAsia="宋体" w:hAnsi="Times New Roman" w:hint="eastAsia"/>
          <w:color w:val="000000" w:themeColor="text1"/>
          <w:sz w:val="21"/>
        </w:rPr>
        <w:t>至少需要2名经过</w:t>
      </w:r>
      <w:r w:rsidR="00A66867" w:rsidRPr="008F3DE9">
        <w:rPr>
          <w:rFonts w:ascii="宋体" w:eastAsia="宋体" w:hAnsi="Times New Roman"/>
          <w:color w:val="000000" w:themeColor="text1"/>
          <w:sz w:val="21"/>
        </w:rPr>
        <w:t>培训的</w:t>
      </w:r>
      <w:r w:rsidR="00A66867" w:rsidRPr="008F3DE9">
        <w:rPr>
          <w:rFonts w:ascii="宋体" w:eastAsia="宋体" w:hAnsi="Times New Roman" w:hint="eastAsia"/>
          <w:color w:val="000000" w:themeColor="text1"/>
          <w:sz w:val="21"/>
        </w:rPr>
        <w:t>人员同时完成操作，如现场情况复杂，可根据实际情况增加人员。</w:t>
      </w:r>
    </w:p>
    <w:p w:rsidR="009111BD" w:rsidRPr="008F3DE9" w:rsidRDefault="009111BD" w:rsidP="009111BD">
      <w:pPr>
        <w:rPr>
          <w:rFonts w:ascii="宋体" w:eastAsia="宋体" w:hAnsi="Times New Roman"/>
          <w:color w:val="000000" w:themeColor="text1"/>
          <w:sz w:val="21"/>
        </w:rPr>
      </w:pPr>
      <w:r>
        <w:rPr>
          <w:rFonts w:ascii="宋体" w:eastAsia="宋体" w:hAnsi="Times New Roman" w:hint="eastAsia"/>
          <w:color w:val="000000" w:themeColor="text1"/>
          <w:sz w:val="21"/>
        </w:rPr>
        <w:t>7</w:t>
      </w:r>
      <w:r>
        <w:rPr>
          <w:rFonts w:ascii="宋体" w:eastAsia="宋体" w:hAnsi="Times New Roman"/>
          <w:color w:val="000000" w:themeColor="text1"/>
          <w:sz w:val="21"/>
        </w:rPr>
        <w:t>.1.3</w:t>
      </w:r>
      <w:r w:rsidRPr="00616079">
        <w:rPr>
          <w:rFonts w:ascii="宋体" w:eastAsia="宋体" w:hAnsi="Times New Roman" w:hint="eastAsia"/>
          <w:color w:val="000000" w:themeColor="text1"/>
          <w:sz w:val="21"/>
        </w:rPr>
        <w:t>控火</w:t>
      </w:r>
      <w:proofErr w:type="gramStart"/>
      <w:r w:rsidRPr="00616079">
        <w:rPr>
          <w:rFonts w:ascii="宋体" w:eastAsia="宋体" w:hAnsi="Times New Roman" w:hint="eastAsia"/>
          <w:color w:val="000000" w:themeColor="text1"/>
          <w:sz w:val="21"/>
        </w:rPr>
        <w:t>毯</w:t>
      </w:r>
      <w:proofErr w:type="gramEnd"/>
      <w:r w:rsidRPr="00616079">
        <w:rPr>
          <w:rFonts w:ascii="宋体" w:eastAsia="宋体" w:hAnsi="Times New Roman" w:hint="eastAsia"/>
          <w:color w:val="000000" w:themeColor="text1"/>
          <w:sz w:val="21"/>
        </w:rPr>
        <w:t>操作人员应</w:t>
      </w:r>
      <w:r w:rsidR="00CB12E3">
        <w:rPr>
          <w:rFonts w:ascii="宋体" w:eastAsia="宋体" w:hAnsi="Times New Roman" w:hint="eastAsia"/>
          <w:color w:val="000000" w:themeColor="text1"/>
          <w:sz w:val="21"/>
        </w:rPr>
        <w:t>依</w:t>
      </w:r>
      <w:r w:rsidRPr="00616079">
        <w:rPr>
          <w:rFonts w:ascii="宋体" w:eastAsia="宋体" w:hAnsi="Times New Roman" w:hint="eastAsia"/>
          <w:color w:val="000000" w:themeColor="text1"/>
          <w:sz w:val="21"/>
        </w:rPr>
        <w:t>照</w:t>
      </w:r>
      <w:r w:rsidR="00C86AB0" w:rsidRPr="00C86AB0">
        <w:rPr>
          <w:rFonts w:ascii="宋体" w:eastAsia="宋体" w:hAnsi="Times New Roman" w:hint="eastAsia"/>
          <w:color w:val="000000" w:themeColor="text1"/>
          <w:sz w:val="21"/>
        </w:rPr>
        <w:t>GB/T38315-2019</w:t>
      </w:r>
      <w:r w:rsidRPr="00616079">
        <w:rPr>
          <w:rFonts w:ascii="宋体" w:eastAsia="宋体" w:hAnsi="Times New Roman" w:hint="eastAsia"/>
          <w:color w:val="000000" w:themeColor="text1"/>
          <w:sz w:val="21"/>
        </w:rPr>
        <w:t>保障一线灭火行动人员安全的原则，按以下操作流程展开</w:t>
      </w:r>
      <w:r w:rsidR="00CB12E3">
        <w:rPr>
          <w:rFonts w:ascii="宋体" w:eastAsia="宋体" w:hAnsi="Times New Roman" w:hint="eastAsia"/>
          <w:color w:val="000000" w:themeColor="text1"/>
          <w:sz w:val="21"/>
        </w:rPr>
        <w:t>火灾扑救。</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7.2 操作流程</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7.2.1个人安全防护</w:t>
      </w:r>
    </w:p>
    <w:p w:rsidR="00395001" w:rsidRPr="008F3DE9" w:rsidRDefault="00C67FAB" w:rsidP="00395001">
      <w:pPr>
        <w:ind w:firstLineChars="200" w:firstLine="420"/>
        <w:rPr>
          <w:rFonts w:ascii="宋体" w:eastAsia="宋体" w:hAnsi="Times New Roman"/>
          <w:color w:val="000000" w:themeColor="text1"/>
          <w:sz w:val="21"/>
        </w:rPr>
      </w:pPr>
      <w:proofErr w:type="gramStart"/>
      <w:r w:rsidRPr="008F3DE9">
        <w:rPr>
          <w:rFonts w:ascii="宋体" w:eastAsia="宋体" w:hAnsi="Times New Roman" w:hint="eastAsia"/>
          <w:color w:val="000000" w:themeColor="text1"/>
          <w:sz w:val="21"/>
        </w:rPr>
        <w:t>从控火毯</w:t>
      </w:r>
      <w:proofErr w:type="gramEnd"/>
      <w:r w:rsidRPr="008F3DE9">
        <w:rPr>
          <w:rFonts w:ascii="宋体" w:eastAsia="宋体" w:hAnsi="Times New Roman" w:hint="eastAsia"/>
          <w:color w:val="000000" w:themeColor="text1"/>
          <w:sz w:val="21"/>
        </w:rPr>
        <w:t>专用箱内取出</w:t>
      </w:r>
      <w:r w:rsidR="0093232C" w:rsidRPr="0093232C">
        <w:rPr>
          <w:rFonts w:ascii="宋体" w:eastAsia="宋体" w:hAnsi="Times New Roman" w:hint="eastAsia"/>
          <w:color w:val="000000" w:themeColor="text1"/>
          <w:sz w:val="21"/>
        </w:rPr>
        <w:t>呼吸防护自吸过滤式防毒面具</w:t>
      </w:r>
      <w:r w:rsidRPr="008F3DE9">
        <w:rPr>
          <w:rFonts w:ascii="宋体" w:eastAsia="宋体" w:hAnsi="Times New Roman" w:hint="eastAsia"/>
          <w:color w:val="000000" w:themeColor="text1"/>
          <w:sz w:val="21"/>
        </w:rPr>
        <w:t>、消防手套，并按照要求佩戴。</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b/>
          <w:bCs/>
          <w:color w:val="000000" w:themeColor="text1"/>
          <w:sz w:val="21"/>
        </w:rPr>
        <w:t>7.2.</w:t>
      </w:r>
      <w:r w:rsidR="00395001">
        <w:rPr>
          <w:rFonts w:ascii="宋体" w:eastAsia="宋体" w:hAnsi="Times New Roman"/>
          <w:b/>
          <w:bCs/>
          <w:color w:val="000000" w:themeColor="text1"/>
          <w:sz w:val="21"/>
        </w:rPr>
        <w:t>2</w:t>
      </w:r>
      <w:r w:rsidR="00B31CB6" w:rsidRPr="00B31CB6">
        <w:rPr>
          <w:rFonts w:ascii="宋体" w:eastAsia="宋体" w:hAnsi="Times New Roman" w:hint="eastAsia"/>
          <w:b/>
          <w:bCs/>
          <w:color w:val="000000" w:themeColor="text1"/>
          <w:sz w:val="21"/>
        </w:rPr>
        <w:t>覆盖</w:t>
      </w:r>
      <w:r w:rsidR="00395001">
        <w:rPr>
          <w:rFonts w:ascii="宋体" w:eastAsia="宋体" w:hAnsi="Times New Roman" w:hint="eastAsia"/>
          <w:b/>
          <w:bCs/>
          <w:color w:val="000000" w:themeColor="text1"/>
          <w:sz w:val="21"/>
        </w:rPr>
        <w:t>着火车辆</w:t>
      </w:r>
    </w:p>
    <w:p w:rsidR="00395001" w:rsidRDefault="00EC7534">
      <w:pPr>
        <w:ind w:firstLineChars="200" w:firstLine="420"/>
        <w:rPr>
          <w:rFonts w:ascii="宋体" w:eastAsia="宋体" w:hAnsi="Times New Roman"/>
          <w:color w:val="000000" w:themeColor="text1"/>
          <w:sz w:val="21"/>
        </w:rPr>
      </w:pPr>
      <w:bookmarkStart w:id="52" w:name="_Hlk196299375"/>
      <w:r>
        <w:rPr>
          <w:rFonts w:ascii="宋体" w:eastAsia="宋体" w:hAnsi="Times New Roman" w:hint="eastAsia"/>
          <w:color w:val="000000" w:themeColor="text1"/>
          <w:sz w:val="21"/>
        </w:rPr>
        <w:t>a</w:t>
      </w:r>
      <w:r>
        <w:rPr>
          <w:rFonts w:ascii="宋体" w:eastAsia="宋体" w:hAnsi="Times New Roman"/>
          <w:color w:val="000000" w:themeColor="text1"/>
          <w:sz w:val="21"/>
        </w:rPr>
        <w:t xml:space="preserve"> </w:t>
      </w:r>
      <w:proofErr w:type="gramStart"/>
      <w:r w:rsidR="00395001" w:rsidRPr="00395001">
        <w:rPr>
          <w:rFonts w:ascii="宋体" w:eastAsia="宋体" w:hAnsi="Times New Roman" w:hint="eastAsia"/>
          <w:color w:val="000000" w:themeColor="text1"/>
          <w:sz w:val="21"/>
        </w:rPr>
        <w:t>将控火毯</w:t>
      </w:r>
      <w:bookmarkStart w:id="53" w:name="_Hlk196300813"/>
      <w:r w:rsidR="00395001" w:rsidRPr="00395001">
        <w:rPr>
          <w:rFonts w:ascii="宋体" w:eastAsia="宋体" w:hAnsi="Times New Roman" w:hint="eastAsia"/>
          <w:color w:val="000000" w:themeColor="text1"/>
          <w:sz w:val="21"/>
        </w:rPr>
        <w:t>主毯</w:t>
      </w:r>
      <w:bookmarkEnd w:id="53"/>
      <w:proofErr w:type="gramEnd"/>
      <w:r w:rsidR="00395001" w:rsidRPr="00395001">
        <w:rPr>
          <w:rFonts w:ascii="宋体" w:eastAsia="宋体" w:hAnsi="Times New Roman" w:hint="eastAsia"/>
          <w:color w:val="000000" w:themeColor="text1"/>
          <w:sz w:val="21"/>
        </w:rPr>
        <w:t>专用箱移动至着火车辆就近的安全区域。</w:t>
      </w:r>
    </w:p>
    <w:bookmarkEnd w:id="52"/>
    <w:p w:rsidR="005C2393" w:rsidRPr="008F3DE9" w:rsidRDefault="00EC7534">
      <w:pPr>
        <w:ind w:firstLineChars="200" w:firstLine="420"/>
        <w:rPr>
          <w:rFonts w:ascii="宋体" w:eastAsia="宋体" w:hAnsi="Times New Roman"/>
          <w:color w:val="000000" w:themeColor="text1"/>
          <w:sz w:val="21"/>
        </w:rPr>
      </w:pPr>
      <w:r>
        <w:rPr>
          <w:rFonts w:ascii="宋体" w:eastAsia="宋体" w:hAnsi="Times New Roman"/>
          <w:color w:val="000000" w:themeColor="text1"/>
          <w:sz w:val="21"/>
        </w:rPr>
        <w:t xml:space="preserve">b </w:t>
      </w:r>
      <w:r w:rsidR="00A66867" w:rsidRPr="008F3DE9">
        <w:rPr>
          <w:rFonts w:ascii="宋体" w:eastAsia="宋体" w:hAnsi="Times New Roman" w:hint="eastAsia"/>
          <w:color w:val="000000" w:themeColor="text1"/>
          <w:sz w:val="21"/>
        </w:rPr>
        <w:t>左右两个人拉住控火</w:t>
      </w:r>
      <w:proofErr w:type="gramStart"/>
      <w:r w:rsidR="00A66867" w:rsidRPr="008F3DE9">
        <w:rPr>
          <w:rFonts w:ascii="宋体" w:eastAsia="宋体" w:hAnsi="Times New Roman" w:hint="eastAsia"/>
          <w:color w:val="000000" w:themeColor="text1"/>
          <w:sz w:val="21"/>
        </w:rPr>
        <w:t>毯</w:t>
      </w:r>
      <w:proofErr w:type="gramEnd"/>
      <w:r w:rsidR="004234AD" w:rsidRPr="008F3DE9">
        <w:rPr>
          <w:rFonts w:ascii="宋体" w:eastAsia="宋体" w:hAnsi="Times New Roman" w:hint="eastAsia"/>
          <w:color w:val="000000" w:themeColor="text1"/>
          <w:sz w:val="21"/>
        </w:rPr>
        <w:t>前侧</w:t>
      </w:r>
      <w:r w:rsidR="00A66867" w:rsidRPr="008F3DE9">
        <w:rPr>
          <w:rFonts w:ascii="宋体" w:eastAsia="宋体" w:hAnsi="Times New Roman" w:hint="eastAsia"/>
          <w:color w:val="000000" w:themeColor="text1"/>
          <w:sz w:val="21"/>
        </w:rPr>
        <w:t>两端拉环，</w:t>
      </w:r>
      <w:proofErr w:type="gramStart"/>
      <w:r w:rsidR="00A66867" w:rsidRPr="008F3DE9">
        <w:rPr>
          <w:rFonts w:ascii="宋体" w:eastAsia="宋体" w:hAnsi="Times New Roman" w:hint="eastAsia"/>
          <w:color w:val="000000" w:themeColor="text1"/>
          <w:sz w:val="21"/>
        </w:rPr>
        <w:t>将控火毯</w:t>
      </w:r>
      <w:proofErr w:type="gramEnd"/>
      <w:r w:rsidR="00A66867" w:rsidRPr="008F3DE9">
        <w:rPr>
          <w:rFonts w:ascii="宋体" w:eastAsia="宋体" w:hAnsi="Times New Roman" w:hint="eastAsia"/>
          <w:color w:val="000000" w:themeColor="text1"/>
          <w:sz w:val="21"/>
        </w:rPr>
        <w:t>完全覆盖在</w:t>
      </w:r>
      <w:bookmarkStart w:id="54" w:name="_Hlk196300415"/>
      <w:r w:rsidR="00A66867" w:rsidRPr="008F3DE9">
        <w:rPr>
          <w:rFonts w:ascii="宋体" w:eastAsia="宋体" w:hAnsi="Times New Roman" w:hint="eastAsia"/>
          <w:color w:val="000000" w:themeColor="text1"/>
          <w:sz w:val="21"/>
        </w:rPr>
        <w:t>着火</w:t>
      </w:r>
      <w:bookmarkEnd w:id="54"/>
      <w:r w:rsidR="00A66867" w:rsidRPr="008F3DE9">
        <w:rPr>
          <w:rFonts w:ascii="宋体" w:eastAsia="宋体" w:hAnsi="Times New Roman" w:hint="eastAsia"/>
          <w:color w:val="000000" w:themeColor="text1"/>
          <w:sz w:val="21"/>
        </w:rPr>
        <w:t>车辆上，</w:t>
      </w:r>
      <w:r w:rsidRPr="00EC7534">
        <w:rPr>
          <w:rFonts w:ascii="宋体" w:eastAsia="宋体" w:hAnsi="Times New Roman" w:hint="eastAsia"/>
          <w:color w:val="000000" w:themeColor="text1"/>
          <w:sz w:val="21"/>
        </w:rPr>
        <w:t>通过控火</w:t>
      </w:r>
      <w:proofErr w:type="gramStart"/>
      <w:r w:rsidRPr="00EC7534">
        <w:rPr>
          <w:rFonts w:ascii="宋体" w:eastAsia="宋体" w:hAnsi="Times New Roman" w:hint="eastAsia"/>
          <w:color w:val="000000" w:themeColor="text1"/>
          <w:sz w:val="21"/>
        </w:rPr>
        <w:t>毯</w:t>
      </w:r>
      <w:proofErr w:type="gramEnd"/>
      <w:r>
        <w:rPr>
          <w:rFonts w:ascii="宋体" w:eastAsia="宋体" w:hAnsi="Times New Roman" w:hint="eastAsia"/>
          <w:color w:val="000000" w:themeColor="text1"/>
          <w:sz w:val="21"/>
        </w:rPr>
        <w:t>周边</w:t>
      </w:r>
      <w:r w:rsidRPr="00EC7534">
        <w:rPr>
          <w:rFonts w:ascii="宋体" w:eastAsia="宋体" w:hAnsi="Times New Roman" w:hint="eastAsia"/>
          <w:color w:val="000000" w:themeColor="text1"/>
          <w:sz w:val="21"/>
        </w:rPr>
        <w:t>拉</w:t>
      </w:r>
      <w:r>
        <w:rPr>
          <w:rFonts w:ascii="宋体" w:eastAsia="宋体" w:hAnsi="Times New Roman" w:hint="eastAsia"/>
          <w:color w:val="000000" w:themeColor="text1"/>
          <w:sz w:val="21"/>
        </w:rPr>
        <w:t>环的操作，</w:t>
      </w:r>
      <w:proofErr w:type="gramStart"/>
      <w:r>
        <w:rPr>
          <w:rFonts w:ascii="宋体" w:eastAsia="宋体" w:hAnsi="Times New Roman" w:hint="eastAsia"/>
          <w:color w:val="000000" w:themeColor="text1"/>
          <w:sz w:val="21"/>
        </w:rPr>
        <w:t>使</w:t>
      </w:r>
      <w:r w:rsidR="00462EA3" w:rsidRPr="00462EA3">
        <w:rPr>
          <w:rFonts w:ascii="宋体" w:eastAsia="宋体" w:hAnsi="Times New Roman" w:hint="eastAsia"/>
          <w:color w:val="000000" w:themeColor="text1"/>
          <w:sz w:val="21"/>
        </w:rPr>
        <w:t>控火毯</w:t>
      </w:r>
      <w:proofErr w:type="gramEnd"/>
      <w:r>
        <w:rPr>
          <w:rFonts w:ascii="宋体" w:eastAsia="宋体" w:hAnsi="Times New Roman" w:hint="eastAsia"/>
          <w:color w:val="000000" w:themeColor="text1"/>
          <w:sz w:val="21"/>
        </w:rPr>
        <w:t>对</w:t>
      </w:r>
      <w:r w:rsidRPr="00EC7534">
        <w:rPr>
          <w:rFonts w:ascii="宋体" w:eastAsia="宋体" w:hAnsi="Times New Roman" w:hint="eastAsia"/>
          <w:color w:val="000000" w:themeColor="text1"/>
          <w:sz w:val="21"/>
        </w:rPr>
        <w:t>着火</w:t>
      </w:r>
      <w:r w:rsidR="00462EA3" w:rsidRPr="00462EA3">
        <w:rPr>
          <w:rFonts w:ascii="宋体" w:eastAsia="宋体" w:hAnsi="Times New Roman" w:hint="eastAsia"/>
          <w:color w:val="000000" w:themeColor="text1"/>
          <w:sz w:val="21"/>
        </w:rPr>
        <w:t>车辆进行</w:t>
      </w:r>
      <w:r>
        <w:rPr>
          <w:rFonts w:ascii="宋体" w:eastAsia="宋体" w:hAnsi="Times New Roman" w:hint="eastAsia"/>
          <w:color w:val="000000" w:themeColor="text1"/>
          <w:sz w:val="21"/>
        </w:rPr>
        <w:t>紧</w:t>
      </w:r>
      <w:r w:rsidR="00462EA3" w:rsidRPr="00462EA3">
        <w:rPr>
          <w:rFonts w:ascii="宋体" w:eastAsia="宋体" w:hAnsi="Times New Roman" w:hint="eastAsia"/>
          <w:color w:val="000000" w:themeColor="text1"/>
          <w:sz w:val="21"/>
        </w:rPr>
        <w:t>贴</w:t>
      </w:r>
      <w:r>
        <w:rPr>
          <w:rFonts w:ascii="宋体" w:eastAsia="宋体" w:hAnsi="Times New Roman" w:hint="eastAsia"/>
          <w:color w:val="000000" w:themeColor="text1"/>
          <w:sz w:val="21"/>
        </w:rPr>
        <w:t>，</w:t>
      </w:r>
      <w:r w:rsidR="00462EA3">
        <w:rPr>
          <w:rFonts w:ascii="宋体" w:eastAsia="宋体" w:hAnsi="Times New Roman" w:hint="eastAsia"/>
          <w:color w:val="000000" w:themeColor="text1"/>
          <w:sz w:val="21"/>
        </w:rPr>
        <w:t>在确保人员安全的前提下</w:t>
      </w:r>
      <w:r w:rsidR="00A66867" w:rsidRPr="008F3DE9">
        <w:rPr>
          <w:rFonts w:ascii="宋体" w:eastAsia="宋体" w:hAnsi="Times New Roman" w:hint="eastAsia"/>
          <w:color w:val="000000" w:themeColor="text1"/>
          <w:sz w:val="21"/>
        </w:rPr>
        <w:t>可以用脚踩</w:t>
      </w:r>
      <w:proofErr w:type="gramStart"/>
      <w:r w:rsidR="00A66867" w:rsidRPr="008F3DE9">
        <w:rPr>
          <w:rFonts w:ascii="宋体" w:eastAsia="宋体" w:hAnsi="Times New Roman" w:hint="eastAsia"/>
          <w:color w:val="000000" w:themeColor="text1"/>
          <w:sz w:val="21"/>
        </w:rPr>
        <w:t>压控火毯</w:t>
      </w:r>
      <w:proofErr w:type="gramEnd"/>
      <w:r w:rsidR="00A66867" w:rsidRPr="008F3DE9">
        <w:rPr>
          <w:rFonts w:ascii="宋体" w:eastAsia="宋体" w:hAnsi="Times New Roman" w:hint="eastAsia"/>
          <w:color w:val="000000" w:themeColor="text1"/>
          <w:sz w:val="21"/>
        </w:rPr>
        <w:t>四周，使其减少缝隙，隔离</w:t>
      </w:r>
      <w:r w:rsidR="004234AD" w:rsidRPr="008F3DE9">
        <w:rPr>
          <w:rFonts w:ascii="宋体" w:eastAsia="宋体" w:hAnsi="Times New Roman" w:hint="eastAsia"/>
          <w:color w:val="000000" w:themeColor="text1"/>
          <w:sz w:val="21"/>
        </w:rPr>
        <w:t>空</w:t>
      </w:r>
      <w:r w:rsidR="00A66867" w:rsidRPr="008F3DE9">
        <w:rPr>
          <w:rFonts w:ascii="宋体" w:eastAsia="宋体" w:hAnsi="Times New Roman" w:hint="eastAsia"/>
          <w:color w:val="000000" w:themeColor="text1"/>
          <w:sz w:val="21"/>
        </w:rPr>
        <w:t>气，从而阻隔火焰。</w:t>
      </w:r>
    </w:p>
    <w:p w:rsidR="005C2393" w:rsidRPr="008F3DE9" w:rsidRDefault="00EC7534">
      <w:pPr>
        <w:ind w:firstLineChars="200" w:firstLine="420"/>
        <w:rPr>
          <w:rFonts w:ascii="宋体" w:eastAsia="宋体" w:hAnsi="Times New Roman"/>
          <w:color w:val="000000" w:themeColor="text1"/>
          <w:sz w:val="21"/>
        </w:rPr>
      </w:pPr>
      <w:r>
        <w:rPr>
          <w:rFonts w:ascii="宋体" w:eastAsia="宋体" w:hAnsi="Times New Roman"/>
          <w:color w:val="000000" w:themeColor="text1"/>
          <w:sz w:val="21"/>
        </w:rPr>
        <w:t xml:space="preserve">c </w:t>
      </w:r>
      <w:r w:rsidR="00A66867" w:rsidRPr="008F3DE9">
        <w:rPr>
          <w:rFonts w:ascii="宋体" w:eastAsia="宋体" w:hAnsi="Times New Roman" w:hint="eastAsia"/>
          <w:color w:val="000000" w:themeColor="text1"/>
          <w:sz w:val="21"/>
        </w:rPr>
        <w:t>控火</w:t>
      </w:r>
      <w:proofErr w:type="gramStart"/>
      <w:r w:rsidR="00A66867" w:rsidRPr="008F3DE9">
        <w:rPr>
          <w:rFonts w:ascii="宋体" w:eastAsia="宋体" w:hAnsi="Times New Roman" w:hint="eastAsia"/>
          <w:color w:val="000000" w:themeColor="text1"/>
          <w:sz w:val="21"/>
        </w:rPr>
        <w:t>毯</w:t>
      </w:r>
      <w:proofErr w:type="gramEnd"/>
      <w:r w:rsidR="00A66867" w:rsidRPr="008F3DE9">
        <w:rPr>
          <w:rFonts w:ascii="宋体" w:eastAsia="宋体" w:hAnsi="Times New Roman" w:hint="eastAsia"/>
          <w:color w:val="000000" w:themeColor="text1"/>
          <w:sz w:val="21"/>
        </w:rPr>
        <w:t>展开如图1所示：</w:t>
      </w:r>
    </w:p>
    <w:p w:rsidR="005C2393" w:rsidRPr="008F3DE9" w:rsidRDefault="005E4A8B">
      <w:pPr>
        <w:ind w:firstLineChars="200" w:firstLine="420"/>
        <w:jc w:val="center"/>
        <w:rPr>
          <w:rFonts w:ascii="宋体" w:eastAsia="宋体" w:hAnsi="Times New Roman"/>
          <w:color w:val="000000" w:themeColor="text1"/>
          <w:sz w:val="21"/>
        </w:rPr>
      </w:pPr>
      <w:r w:rsidRPr="008F3DE9">
        <w:rPr>
          <w:rFonts w:ascii="宋体" w:eastAsia="宋体" w:hAnsi="Times New Roman"/>
          <w:noProof/>
          <w:color w:val="000000" w:themeColor="text1"/>
          <w:sz w:val="21"/>
        </w:rPr>
        <w:lastRenderedPageBreak/>
        <w:drawing>
          <wp:anchor distT="0" distB="0" distL="114300" distR="114300" simplePos="0" relativeHeight="251662336" behindDoc="0" locked="0" layoutInCell="1" allowOverlap="1">
            <wp:simplePos x="0" y="0"/>
            <wp:positionH relativeFrom="column">
              <wp:posOffset>1279321</wp:posOffset>
            </wp:positionH>
            <wp:positionV relativeFrom="paragraph">
              <wp:posOffset>394081</wp:posOffset>
            </wp:positionV>
            <wp:extent cx="3679190" cy="3200400"/>
            <wp:effectExtent l="0" t="0" r="0" b="0"/>
            <wp:wrapTopAndBottom/>
            <wp:docPr id="3043749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9190" cy="3200400"/>
                    </a:xfrm>
                    <a:prstGeom prst="rect">
                      <a:avLst/>
                    </a:prstGeom>
                    <a:noFill/>
                  </pic:spPr>
                </pic:pic>
              </a:graphicData>
            </a:graphic>
          </wp:anchor>
        </w:drawing>
      </w:r>
    </w:p>
    <w:p w:rsidR="005C2393" w:rsidRPr="008F3DE9" w:rsidRDefault="00A66867">
      <w:pPr>
        <w:ind w:firstLineChars="200" w:firstLine="420"/>
        <w:jc w:val="center"/>
        <w:rPr>
          <w:rFonts w:ascii="宋体" w:eastAsia="宋体" w:hAnsi="Times New Roman"/>
          <w:color w:val="000000" w:themeColor="text1"/>
          <w:sz w:val="21"/>
        </w:rPr>
      </w:pPr>
      <w:r w:rsidRPr="008F3DE9">
        <w:rPr>
          <w:rFonts w:ascii="宋体" w:eastAsia="宋体" w:hAnsi="Times New Roman" w:hint="eastAsia"/>
          <w:color w:val="000000" w:themeColor="text1"/>
          <w:sz w:val="21"/>
        </w:rPr>
        <w:t>图1 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展开图示</w:t>
      </w:r>
    </w:p>
    <w:p w:rsidR="005C2393" w:rsidRPr="008F3DE9" w:rsidRDefault="005C2393">
      <w:pPr>
        <w:ind w:firstLineChars="200" w:firstLine="420"/>
        <w:jc w:val="center"/>
        <w:rPr>
          <w:rFonts w:ascii="宋体" w:eastAsia="宋体" w:hAnsi="Times New Roman"/>
          <w:color w:val="000000" w:themeColor="text1"/>
          <w:sz w:val="21"/>
        </w:rPr>
      </w:pP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7.2.</w:t>
      </w:r>
      <w:r w:rsidR="00B31CB6">
        <w:rPr>
          <w:rFonts w:ascii="宋体" w:eastAsia="宋体" w:hAnsi="Times New Roman"/>
          <w:b/>
          <w:bCs/>
          <w:color w:val="000000" w:themeColor="text1"/>
          <w:sz w:val="21"/>
        </w:rPr>
        <w:t>3</w:t>
      </w:r>
      <w:r w:rsidRPr="008F3DE9">
        <w:rPr>
          <w:rFonts w:ascii="宋体" w:eastAsia="宋体" w:hAnsi="Times New Roman" w:hint="eastAsia"/>
          <w:b/>
          <w:bCs/>
          <w:color w:val="000000" w:themeColor="text1"/>
          <w:sz w:val="21"/>
        </w:rPr>
        <w:t xml:space="preserve"> </w:t>
      </w:r>
      <w:r w:rsidR="00B31CB6" w:rsidRPr="00B31CB6">
        <w:rPr>
          <w:rFonts w:ascii="宋体" w:eastAsia="宋体" w:hAnsi="Times New Roman" w:hint="eastAsia"/>
          <w:b/>
          <w:bCs/>
          <w:color w:val="000000" w:themeColor="text1"/>
          <w:sz w:val="21"/>
        </w:rPr>
        <w:t>覆盖</w:t>
      </w:r>
      <w:r w:rsidRPr="008F3DE9">
        <w:rPr>
          <w:rFonts w:ascii="宋体" w:eastAsia="宋体" w:hAnsi="Times New Roman" w:hint="eastAsia"/>
          <w:b/>
          <w:bCs/>
          <w:color w:val="000000" w:themeColor="text1"/>
          <w:sz w:val="21"/>
        </w:rPr>
        <w:t>相邻车辆</w:t>
      </w:r>
    </w:p>
    <w:p w:rsidR="00EC7534" w:rsidRDefault="00EC7534">
      <w:pPr>
        <w:ind w:firstLineChars="200" w:firstLine="420"/>
        <w:rPr>
          <w:rFonts w:ascii="宋体" w:eastAsia="宋体" w:hAnsi="Times New Roman"/>
          <w:color w:val="000000" w:themeColor="text1"/>
          <w:sz w:val="21"/>
        </w:rPr>
      </w:pPr>
      <w:r>
        <w:rPr>
          <w:rFonts w:ascii="宋体" w:eastAsia="宋体" w:hAnsi="Times New Roman" w:hint="eastAsia"/>
          <w:color w:val="000000" w:themeColor="text1"/>
          <w:sz w:val="21"/>
        </w:rPr>
        <w:t>a</w:t>
      </w:r>
      <w:r>
        <w:rPr>
          <w:rFonts w:ascii="宋体" w:eastAsia="宋体" w:hAnsi="Times New Roman"/>
          <w:color w:val="000000" w:themeColor="text1"/>
          <w:sz w:val="21"/>
        </w:rPr>
        <w:t xml:space="preserve"> </w:t>
      </w:r>
      <w:proofErr w:type="gramStart"/>
      <w:r w:rsidR="00395001" w:rsidRPr="00395001">
        <w:rPr>
          <w:rFonts w:ascii="宋体" w:eastAsia="宋体" w:hAnsi="Times New Roman" w:hint="eastAsia"/>
          <w:color w:val="000000" w:themeColor="text1"/>
          <w:sz w:val="21"/>
        </w:rPr>
        <w:t>将控火毯</w:t>
      </w:r>
      <w:r w:rsidR="00395001">
        <w:rPr>
          <w:rFonts w:ascii="宋体" w:eastAsia="宋体" w:hAnsi="Times New Roman" w:hint="eastAsia"/>
          <w:color w:val="000000" w:themeColor="text1"/>
          <w:sz w:val="21"/>
        </w:rPr>
        <w:t>副</w:t>
      </w:r>
      <w:r w:rsidR="00395001" w:rsidRPr="00395001">
        <w:rPr>
          <w:rFonts w:ascii="宋体" w:eastAsia="宋体" w:hAnsi="Times New Roman" w:hint="eastAsia"/>
          <w:color w:val="000000" w:themeColor="text1"/>
          <w:sz w:val="21"/>
        </w:rPr>
        <w:t>毯</w:t>
      </w:r>
      <w:proofErr w:type="gramEnd"/>
      <w:r w:rsidR="00395001" w:rsidRPr="00395001">
        <w:rPr>
          <w:rFonts w:ascii="宋体" w:eastAsia="宋体" w:hAnsi="Times New Roman" w:hint="eastAsia"/>
          <w:color w:val="000000" w:themeColor="text1"/>
          <w:sz w:val="21"/>
        </w:rPr>
        <w:t>专用箱移动至</w:t>
      </w:r>
      <w:r w:rsidR="00462EA3" w:rsidRPr="00462EA3">
        <w:rPr>
          <w:rFonts w:ascii="宋体" w:eastAsia="宋体" w:hAnsi="Times New Roman" w:hint="eastAsia"/>
          <w:color w:val="000000" w:themeColor="text1"/>
          <w:sz w:val="21"/>
        </w:rPr>
        <w:t>相邻车辆</w:t>
      </w:r>
      <w:r w:rsidR="00395001" w:rsidRPr="00395001">
        <w:rPr>
          <w:rFonts w:ascii="宋体" w:eastAsia="宋体" w:hAnsi="Times New Roman" w:hint="eastAsia"/>
          <w:color w:val="000000" w:themeColor="text1"/>
          <w:sz w:val="21"/>
        </w:rPr>
        <w:t>就近的安全区域</w:t>
      </w:r>
      <w:r>
        <w:rPr>
          <w:rFonts w:ascii="宋体" w:eastAsia="宋体" w:hAnsi="Times New Roman" w:hint="eastAsia"/>
          <w:color w:val="000000" w:themeColor="text1"/>
          <w:sz w:val="21"/>
        </w:rPr>
        <w:t>。</w:t>
      </w:r>
    </w:p>
    <w:p w:rsidR="005C2393" w:rsidRPr="008F3DE9" w:rsidRDefault="00EC7534">
      <w:pPr>
        <w:ind w:firstLineChars="200" w:firstLine="420"/>
        <w:rPr>
          <w:rFonts w:ascii="宋体" w:eastAsia="宋体" w:hAnsi="Times New Roman"/>
          <w:color w:val="000000" w:themeColor="text1"/>
          <w:sz w:val="21"/>
        </w:rPr>
      </w:pPr>
      <w:r>
        <w:rPr>
          <w:rFonts w:ascii="宋体" w:eastAsia="宋体" w:hAnsi="Times New Roman" w:hint="eastAsia"/>
          <w:color w:val="000000" w:themeColor="text1"/>
          <w:sz w:val="21"/>
        </w:rPr>
        <w:t>b</w:t>
      </w:r>
      <w:r>
        <w:rPr>
          <w:rFonts w:ascii="宋体" w:eastAsia="宋体" w:hAnsi="Times New Roman"/>
          <w:color w:val="000000" w:themeColor="text1"/>
          <w:sz w:val="21"/>
        </w:rPr>
        <w:t xml:space="preserve"> </w:t>
      </w:r>
      <w:r w:rsidR="005C4928" w:rsidRPr="005C4928">
        <w:rPr>
          <w:rFonts w:ascii="宋体" w:eastAsia="宋体" w:hAnsi="Times New Roman" w:hint="eastAsia"/>
          <w:color w:val="000000" w:themeColor="text1"/>
          <w:sz w:val="21"/>
        </w:rPr>
        <w:t>左右两个人拉住控火</w:t>
      </w:r>
      <w:proofErr w:type="gramStart"/>
      <w:r w:rsidR="005C4928" w:rsidRPr="005C4928">
        <w:rPr>
          <w:rFonts w:ascii="宋体" w:eastAsia="宋体" w:hAnsi="Times New Roman" w:hint="eastAsia"/>
          <w:color w:val="000000" w:themeColor="text1"/>
          <w:sz w:val="21"/>
        </w:rPr>
        <w:t>毯</w:t>
      </w:r>
      <w:proofErr w:type="gramEnd"/>
      <w:r w:rsidR="005C4928" w:rsidRPr="005C4928">
        <w:rPr>
          <w:rFonts w:ascii="宋体" w:eastAsia="宋体" w:hAnsi="Times New Roman" w:hint="eastAsia"/>
          <w:color w:val="000000" w:themeColor="text1"/>
          <w:sz w:val="21"/>
        </w:rPr>
        <w:t>前侧两端拉环，</w:t>
      </w:r>
      <w:proofErr w:type="gramStart"/>
      <w:r w:rsidR="005C4928" w:rsidRPr="005C4928">
        <w:rPr>
          <w:rFonts w:ascii="宋体" w:eastAsia="宋体" w:hAnsi="Times New Roman" w:hint="eastAsia"/>
          <w:color w:val="000000" w:themeColor="text1"/>
          <w:sz w:val="21"/>
        </w:rPr>
        <w:t>将控火毯</w:t>
      </w:r>
      <w:proofErr w:type="gramEnd"/>
      <w:r w:rsidR="005C4928" w:rsidRPr="005C4928">
        <w:rPr>
          <w:rFonts w:ascii="宋体" w:eastAsia="宋体" w:hAnsi="Times New Roman" w:hint="eastAsia"/>
          <w:color w:val="000000" w:themeColor="text1"/>
          <w:sz w:val="21"/>
        </w:rPr>
        <w:t>完全覆盖在</w:t>
      </w:r>
      <w:r w:rsidR="005C4928">
        <w:rPr>
          <w:rFonts w:ascii="宋体" w:eastAsia="宋体" w:hAnsi="Times New Roman" w:hint="eastAsia"/>
          <w:color w:val="000000" w:themeColor="text1"/>
          <w:sz w:val="21"/>
        </w:rPr>
        <w:t>被保护</w:t>
      </w:r>
      <w:r w:rsidR="005C4928" w:rsidRPr="005C4928">
        <w:rPr>
          <w:rFonts w:ascii="宋体" w:eastAsia="宋体" w:hAnsi="Times New Roman" w:hint="eastAsia"/>
          <w:color w:val="000000" w:themeColor="text1"/>
          <w:sz w:val="21"/>
        </w:rPr>
        <w:t>车辆上，通过控火</w:t>
      </w:r>
      <w:proofErr w:type="gramStart"/>
      <w:r w:rsidR="005C4928" w:rsidRPr="005C4928">
        <w:rPr>
          <w:rFonts w:ascii="宋体" w:eastAsia="宋体" w:hAnsi="Times New Roman" w:hint="eastAsia"/>
          <w:color w:val="000000" w:themeColor="text1"/>
          <w:sz w:val="21"/>
        </w:rPr>
        <w:t>毯</w:t>
      </w:r>
      <w:proofErr w:type="gramEnd"/>
      <w:r w:rsidR="005C4928" w:rsidRPr="005C4928">
        <w:rPr>
          <w:rFonts w:ascii="宋体" w:eastAsia="宋体" w:hAnsi="Times New Roman" w:hint="eastAsia"/>
          <w:color w:val="000000" w:themeColor="text1"/>
          <w:sz w:val="21"/>
        </w:rPr>
        <w:t>周边拉环的操作，</w:t>
      </w:r>
      <w:proofErr w:type="gramStart"/>
      <w:r w:rsidR="005C4928" w:rsidRPr="005C4928">
        <w:rPr>
          <w:rFonts w:ascii="宋体" w:eastAsia="宋体" w:hAnsi="Times New Roman" w:hint="eastAsia"/>
          <w:color w:val="000000" w:themeColor="text1"/>
          <w:sz w:val="21"/>
        </w:rPr>
        <w:t>使控火毯</w:t>
      </w:r>
      <w:proofErr w:type="gramEnd"/>
      <w:r w:rsidR="005C4928" w:rsidRPr="005C4928">
        <w:rPr>
          <w:rFonts w:ascii="宋体" w:eastAsia="宋体" w:hAnsi="Times New Roman" w:hint="eastAsia"/>
          <w:color w:val="000000" w:themeColor="text1"/>
          <w:sz w:val="21"/>
        </w:rPr>
        <w:t>对</w:t>
      </w:r>
      <w:r w:rsidR="00955A12" w:rsidRPr="00955A12">
        <w:rPr>
          <w:rFonts w:ascii="宋体" w:eastAsia="宋体" w:hAnsi="Times New Roman" w:hint="eastAsia"/>
          <w:color w:val="000000" w:themeColor="text1"/>
          <w:sz w:val="21"/>
        </w:rPr>
        <w:t>被保护</w:t>
      </w:r>
      <w:r w:rsidR="005C4928" w:rsidRPr="005C4928">
        <w:rPr>
          <w:rFonts w:ascii="宋体" w:eastAsia="宋体" w:hAnsi="Times New Roman" w:hint="eastAsia"/>
          <w:color w:val="000000" w:themeColor="text1"/>
          <w:sz w:val="21"/>
        </w:rPr>
        <w:t>车辆进行紧贴，</w:t>
      </w:r>
      <w:r w:rsidR="00955A12">
        <w:rPr>
          <w:rFonts w:ascii="宋体" w:eastAsia="宋体" w:hAnsi="Times New Roman" w:hint="eastAsia"/>
          <w:color w:val="000000" w:themeColor="text1"/>
          <w:sz w:val="21"/>
        </w:rPr>
        <w:t>降低着火车辆</w:t>
      </w:r>
      <w:r w:rsidR="004A1C44">
        <w:rPr>
          <w:rFonts w:ascii="宋体" w:eastAsia="宋体" w:hAnsi="Times New Roman" w:hint="eastAsia"/>
          <w:color w:val="000000" w:themeColor="text1"/>
          <w:sz w:val="21"/>
        </w:rPr>
        <w:t>对</w:t>
      </w:r>
      <w:r w:rsidR="004A1C44" w:rsidRPr="004A1C44">
        <w:rPr>
          <w:rFonts w:ascii="宋体" w:eastAsia="宋体" w:hAnsi="Times New Roman" w:hint="eastAsia"/>
          <w:color w:val="000000" w:themeColor="text1"/>
          <w:sz w:val="21"/>
        </w:rPr>
        <w:t>相邻车辆</w:t>
      </w:r>
      <w:r w:rsidR="004A1C44">
        <w:rPr>
          <w:rFonts w:ascii="宋体" w:eastAsia="宋体" w:hAnsi="Times New Roman" w:hint="eastAsia"/>
          <w:color w:val="000000" w:themeColor="text1"/>
          <w:sz w:val="21"/>
        </w:rPr>
        <w:t>造成</w:t>
      </w:r>
      <w:r w:rsidR="00955A12">
        <w:rPr>
          <w:rFonts w:ascii="宋体" w:eastAsia="宋体" w:hAnsi="Times New Roman" w:hint="eastAsia"/>
          <w:color w:val="000000" w:themeColor="text1"/>
          <w:sz w:val="21"/>
        </w:rPr>
        <w:t>的热辐射</w:t>
      </w:r>
      <w:r w:rsidR="004A1C44">
        <w:rPr>
          <w:rFonts w:ascii="宋体" w:eastAsia="宋体" w:hAnsi="Times New Roman" w:hint="eastAsia"/>
          <w:color w:val="000000" w:themeColor="text1"/>
          <w:sz w:val="21"/>
        </w:rPr>
        <w:t>，防止火势蔓延</w:t>
      </w:r>
      <w:r w:rsidR="005C4928" w:rsidRPr="005C4928">
        <w:rPr>
          <w:rFonts w:ascii="宋体" w:eastAsia="宋体" w:hAnsi="Times New Roman" w:hint="eastAsia"/>
          <w:color w:val="000000" w:themeColor="text1"/>
          <w:sz w:val="21"/>
        </w:rPr>
        <w:t>。</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7.2.</w:t>
      </w:r>
      <w:r w:rsidR="00B31CB6">
        <w:rPr>
          <w:rFonts w:ascii="宋体" w:eastAsia="宋体" w:hAnsi="Times New Roman"/>
          <w:b/>
          <w:bCs/>
          <w:color w:val="000000" w:themeColor="text1"/>
          <w:sz w:val="21"/>
        </w:rPr>
        <w:t>4</w:t>
      </w:r>
      <w:r w:rsidR="00616079">
        <w:rPr>
          <w:rFonts w:ascii="宋体" w:eastAsia="宋体" w:hAnsi="Times New Roman" w:hint="eastAsia"/>
          <w:b/>
          <w:bCs/>
          <w:color w:val="000000" w:themeColor="text1"/>
          <w:sz w:val="21"/>
        </w:rPr>
        <w:t>监护</w:t>
      </w:r>
      <w:r w:rsidRPr="008F3DE9">
        <w:rPr>
          <w:rFonts w:ascii="宋体" w:eastAsia="宋体" w:hAnsi="Times New Roman" w:hint="eastAsia"/>
          <w:b/>
          <w:bCs/>
          <w:color w:val="000000" w:themeColor="text1"/>
          <w:sz w:val="21"/>
        </w:rPr>
        <w:t>处置</w:t>
      </w:r>
    </w:p>
    <w:p w:rsidR="005C2393" w:rsidRPr="008F3DE9" w:rsidRDefault="00A66867">
      <w:pPr>
        <w:ind w:firstLineChars="200" w:firstLine="420"/>
        <w:rPr>
          <w:rFonts w:ascii="宋体" w:eastAsia="宋体" w:hAnsi="Times New Roman"/>
          <w:color w:val="000000" w:themeColor="text1"/>
          <w:sz w:val="21"/>
        </w:rPr>
      </w:pPr>
      <w:r w:rsidRPr="008F3DE9">
        <w:rPr>
          <w:rFonts w:ascii="宋体" w:eastAsia="宋体" w:hAnsi="Times New Roman" w:hint="eastAsia"/>
          <w:color w:val="000000" w:themeColor="text1"/>
          <w:sz w:val="21"/>
        </w:rPr>
        <w:t>当完成控火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覆盖后，需要观察火势状况，在火灾尚无完全控制之前，切勿</w:t>
      </w:r>
      <w:proofErr w:type="gramStart"/>
      <w:r w:rsidRPr="008F3DE9">
        <w:rPr>
          <w:rFonts w:ascii="宋体" w:eastAsia="宋体" w:hAnsi="Times New Roman" w:hint="eastAsia"/>
          <w:color w:val="000000" w:themeColor="text1"/>
          <w:sz w:val="21"/>
        </w:rPr>
        <w:t>将控火毯</w:t>
      </w:r>
      <w:proofErr w:type="gramEnd"/>
      <w:r w:rsidRPr="008F3DE9">
        <w:rPr>
          <w:rFonts w:ascii="宋体" w:eastAsia="宋体" w:hAnsi="Times New Roman" w:hint="eastAsia"/>
          <w:color w:val="000000" w:themeColor="text1"/>
          <w:sz w:val="21"/>
        </w:rPr>
        <w:t>从车辆上移除，防止复燃</w:t>
      </w:r>
      <w:r w:rsidR="00616079">
        <w:rPr>
          <w:rFonts w:ascii="宋体" w:eastAsia="宋体" w:hAnsi="Times New Roman" w:hint="eastAsia"/>
          <w:color w:val="000000" w:themeColor="text1"/>
          <w:sz w:val="21"/>
        </w:rPr>
        <w:t>。</w:t>
      </w:r>
    </w:p>
    <w:p w:rsidR="005C2393" w:rsidRPr="008F3DE9" w:rsidRDefault="00A66867">
      <w:pPr>
        <w:rPr>
          <w:rFonts w:ascii="黑体" w:hAnsi="黑体" w:cs="黑体"/>
          <w:b/>
          <w:bCs/>
          <w:color w:val="000000" w:themeColor="text1"/>
          <w:sz w:val="21"/>
        </w:rPr>
      </w:pPr>
      <w:r w:rsidRPr="008F3DE9">
        <w:rPr>
          <w:rFonts w:ascii="黑体" w:hAnsi="黑体" w:cs="黑体" w:hint="eastAsia"/>
          <w:b/>
          <w:bCs/>
          <w:color w:val="000000" w:themeColor="text1"/>
          <w:sz w:val="21"/>
        </w:rPr>
        <w:t>8 监督与管理</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8.1 管理</w:t>
      </w:r>
    </w:p>
    <w:p w:rsidR="005C2393" w:rsidRDefault="009111BD">
      <w:pPr>
        <w:rPr>
          <w:rFonts w:ascii="宋体" w:eastAsia="宋体" w:hAnsi="Times New Roman"/>
          <w:color w:val="000000" w:themeColor="text1"/>
          <w:sz w:val="21"/>
        </w:rPr>
      </w:pPr>
      <w:r>
        <w:rPr>
          <w:rFonts w:ascii="宋体" w:eastAsia="宋体" w:hAnsi="Times New Roman"/>
          <w:color w:val="000000" w:themeColor="text1"/>
          <w:sz w:val="21"/>
        </w:rPr>
        <w:t>8.1.</w:t>
      </w:r>
      <w:r w:rsidRPr="008F3DE9">
        <w:rPr>
          <w:rFonts w:ascii="宋体" w:eastAsia="宋体" w:hAnsi="Times New Roman" w:hint="eastAsia"/>
          <w:color w:val="000000" w:themeColor="text1"/>
          <w:sz w:val="21"/>
        </w:rPr>
        <w:t>1</w:t>
      </w:r>
      <w:r>
        <w:rPr>
          <w:rFonts w:ascii="宋体" w:eastAsia="宋体" w:hAnsi="Times New Roman"/>
          <w:color w:val="000000" w:themeColor="text1"/>
          <w:sz w:val="21"/>
        </w:rPr>
        <w:t xml:space="preserve"> </w:t>
      </w:r>
      <w:r>
        <w:rPr>
          <w:rFonts w:ascii="宋体" w:eastAsia="宋体" w:hAnsi="Times New Roman" w:hint="eastAsia"/>
          <w:color w:val="000000" w:themeColor="text1"/>
          <w:sz w:val="21"/>
        </w:rPr>
        <w:t>应</w:t>
      </w:r>
      <w:proofErr w:type="gramStart"/>
      <w:r>
        <w:rPr>
          <w:rFonts w:ascii="宋体" w:eastAsia="宋体" w:hAnsi="Times New Roman" w:hint="eastAsia"/>
          <w:color w:val="000000" w:themeColor="text1"/>
          <w:sz w:val="21"/>
        </w:rPr>
        <w:t>将控火毯</w:t>
      </w:r>
      <w:proofErr w:type="gramEnd"/>
      <w:r>
        <w:rPr>
          <w:rFonts w:ascii="宋体" w:eastAsia="宋体" w:hAnsi="Times New Roman" w:hint="eastAsia"/>
          <w:color w:val="000000" w:themeColor="text1"/>
          <w:sz w:val="21"/>
        </w:rPr>
        <w:t>的管理纳入消防器材管理范围。</w:t>
      </w:r>
    </w:p>
    <w:p w:rsidR="009111BD" w:rsidRPr="009111BD" w:rsidRDefault="009111BD">
      <w:pPr>
        <w:rPr>
          <w:rFonts w:ascii="宋体" w:eastAsia="宋体" w:hAnsi="Times New Roman"/>
          <w:b/>
          <w:bCs/>
          <w:color w:val="000000" w:themeColor="text1"/>
          <w:sz w:val="21"/>
        </w:rPr>
      </w:pPr>
      <w:r>
        <w:rPr>
          <w:rFonts w:ascii="宋体" w:eastAsia="宋体" w:hAnsi="Times New Roman"/>
          <w:color w:val="000000" w:themeColor="text1"/>
          <w:sz w:val="21"/>
        </w:rPr>
        <w:t xml:space="preserve">8.1.2 </w:t>
      </w:r>
      <w:r w:rsidRPr="008F3DE9">
        <w:rPr>
          <w:rFonts w:ascii="宋体" w:eastAsia="宋体" w:hAnsi="Times New Roman" w:hint="eastAsia"/>
          <w:color w:val="000000" w:themeColor="text1"/>
          <w:sz w:val="21"/>
        </w:rPr>
        <w:t>各充电站应建立健全控火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配置和使用的管理</w:t>
      </w:r>
      <w:r>
        <w:rPr>
          <w:rFonts w:ascii="宋体" w:eastAsia="宋体" w:hAnsi="Times New Roman" w:hint="eastAsia"/>
          <w:color w:val="000000" w:themeColor="text1"/>
          <w:sz w:val="21"/>
        </w:rPr>
        <w:t>流程</w:t>
      </w:r>
      <w:r w:rsidRPr="008F3DE9">
        <w:rPr>
          <w:rFonts w:ascii="宋体" w:eastAsia="宋体" w:hAnsi="Times New Roman" w:hint="eastAsia"/>
          <w:color w:val="000000" w:themeColor="text1"/>
          <w:sz w:val="21"/>
        </w:rPr>
        <w:t>，明确责任人和管理</w:t>
      </w:r>
      <w:r>
        <w:rPr>
          <w:rFonts w:ascii="宋体" w:eastAsia="宋体" w:hAnsi="Times New Roman" w:hint="eastAsia"/>
          <w:color w:val="000000" w:themeColor="text1"/>
          <w:sz w:val="21"/>
        </w:rPr>
        <w:t>制度</w:t>
      </w:r>
      <w:r w:rsidRPr="008F3DE9">
        <w:rPr>
          <w:rFonts w:ascii="宋体" w:eastAsia="宋体" w:hAnsi="Times New Roman" w:hint="eastAsia"/>
          <w:color w:val="000000" w:themeColor="text1"/>
          <w:sz w:val="21"/>
        </w:rPr>
        <w:t>。</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8.2监督</w:t>
      </w:r>
    </w:p>
    <w:p w:rsidR="005C2393" w:rsidRPr="008F3DE9" w:rsidRDefault="004A3F46">
      <w:pPr>
        <w:rPr>
          <w:rFonts w:ascii="宋体" w:eastAsia="宋体" w:hAnsi="Times New Roman"/>
          <w:color w:val="000000" w:themeColor="text1"/>
          <w:sz w:val="21"/>
        </w:rPr>
      </w:pPr>
      <w:r>
        <w:rPr>
          <w:rFonts w:ascii="宋体" w:eastAsia="宋体" w:hAnsi="Times New Roman"/>
          <w:color w:val="000000" w:themeColor="text1"/>
          <w:sz w:val="21"/>
        </w:rPr>
        <w:t>8.2.</w:t>
      </w:r>
      <w:r w:rsidR="00A66867" w:rsidRPr="008F3DE9">
        <w:rPr>
          <w:rFonts w:ascii="宋体" w:eastAsia="宋体" w:hAnsi="Times New Roman" w:hint="eastAsia"/>
          <w:color w:val="000000" w:themeColor="text1"/>
          <w:sz w:val="21"/>
        </w:rPr>
        <w:t>1上级管理部门应定期对所属充电站的控火</w:t>
      </w:r>
      <w:proofErr w:type="gramStart"/>
      <w:r w:rsidR="00A66867" w:rsidRPr="008F3DE9">
        <w:rPr>
          <w:rFonts w:ascii="宋体" w:eastAsia="宋体" w:hAnsi="Times New Roman" w:hint="eastAsia"/>
          <w:color w:val="000000" w:themeColor="text1"/>
          <w:sz w:val="21"/>
        </w:rPr>
        <w:t>毯</w:t>
      </w:r>
      <w:proofErr w:type="gramEnd"/>
      <w:r w:rsidR="00A66867" w:rsidRPr="008F3DE9">
        <w:rPr>
          <w:rFonts w:ascii="宋体" w:eastAsia="宋体" w:hAnsi="Times New Roman" w:hint="eastAsia"/>
          <w:color w:val="000000" w:themeColor="text1"/>
          <w:sz w:val="21"/>
        </w:rPr>
        <w:t>配置和</w:t>
      </w:r>
      <w:r>
        <w:rPr>
          <w:rFonts w:ascii="宋体" w:eastAsia="宋体" w:hAnsi="Times New Roman" w:hint="eastAsia"/>
          <w:color w:val="000000" w:themeColor="text1"/>
          <w:sz w:val="21"/>
        </w:rPr>
        <w:t>管理</w:t>
      </w:r>
      <w:r w:rsidR="00A66867" w:rsidRPr="008F3DE9">
        <w:rPr>
          <w:rFonts w:ascii="宋体" w:eastAsia="宋体" w:hAnsi="Times New Roman" w:hint="eastAsia"/>
          <w:color w:val="000000" w:themeColor="text1"/>
          <w:sz w:val="21"/>
        </w:rPr>
        <w:t>情况进行</w:t>
      </w:r>
      <w:r>
        <w:rPr>
          <w:rFonts w:ascii="宋体" w:eastAsia="宋体" w:hAnsi="Times New Roman" w:hint="eastAsia"/>
          <w:color w:val="000000" w:themeColor="text1"/>
          <w:sz w:val="21"/>
        </w:rPr>
        <w:t>监督</w:t>
      </w:r>
      <w:r w:rsidR="00A66867" w:rsidRPr="008F3DE9">
        <w:rPr>
          <w:rFonts w:ascii="宋体" w:eastAsia="宋体" w:hAnsi="Times New Roman" w:hint="eastAsia"/>
          <w:color w:val="000000" w:themeColor="text1"/>
          <w:sz w:val="21"/>
        </w:rPr>
        <w:t>，确保各项工作符合要求。</w:t>
      </w:r>
    </w:p>
    <w:p w:rsidR="005C2393" w:rsidRPr="008F3DE9" w:rsidRDefault="004A3F46">
      <w:pPr>
        <w:rPr>
          <w:rFonts w:ascii="宋体" w:eastAsia="宋体" w:hAnsi="Times New Roman"/>
          <w:color w:val="000000" w:themeColor="text1"/>
          <w:sz w:val="21"/>
        </w:rPr>
      </w:pPr>
      <w:r>
        <w:rPr>
          <w:rFonts w:ascii="宋体" w:eastAsia="宋体" w:hAnsi="Times New Roman"/>
          <w:color w:val="000000" w:themeColor="text1"/>
          <w:sz w:val="21"/>
        </w:rPr>
        <w:t>8.2.2</w:t>
      </w:r>
      <w:r w:rsidR="00A66867" w:rsidRPr="008F3DE9">
        <w:rPr>
          <w:rFonts w:ascii="宋体" w:eastAsia="宋体" w:hAnsi="Times New Roman" w:hint="eastAsia"/>
          <w:color w:val="000000" w:themeColor="text1"/>
          <w:sz w:val="21"/>
        </w:rPr>
        <w:t>对</w:t>
      </w:r>
      <w:r>
        <w:rPr>
          <w:rFonts w:ascii="宋体" w:eastAsia="宋体" w:hAnsi="Times New Roman" w:hint="eastAsia"/>
          <w:color w:val="000000" w:themeColor="text1"/>
          <w:sz w:val="21"/>
        </w:rPr>
        <w:t>监督</w:t>
      </w:r>
      <w:r w:rsidR="00A66867" w:rsidRPr="008F3DE9">
        <w:rPr>
          <w:rFonts w:ascii="宋体" w:eastAsia="宋体" w:hAnsi="Times New Roman" w:hint="eastAsia"/>
          <w:color w:val="000000" w:themeColor="text1"/>
          <w:sz w:val="21"/>
        </w:rPr>
        <w:t>中发现的问题，应下达整改通知书，督促充电站及时整改，并对整改情况进行跟踪复查。</w:t>
      </w:r>
    </w:p>
    <w:p w:rsidR="005C2393" w:rsidRPr="008F3DE9" w:rsidRDefault="00A66867">
      <w:pPr>
        <w:rPr>
          <w:rFonts w:ascii="宋体" w:eastAsia="宋体" w:hAnsi="Times New Roman"/>
          <w:b/>
          <w:bCs/>
          <w:color w:val="000000" w:themeColor="text1"/>
          <w:sz w:val="21"/>
        </w:rPr>
      </w:pPr>
      <w:r w:rsidRPr="008F3DE9">
        <w:rPr>
          <w:rFonts w:ascii="宋体" w:eastAsia="宋体" w:hAnsi="Times New Roman" w:hint="eastAsia"/>
          <w:b/>
          <w:bCs/>
          <w:color w:val="000000" w:themeColor="text1"/>
          <w:sz w:val="21"/>
        </w:rPr>
        <w:t>8.3 考核与奖惩</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t>8.3.1控火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配置和使用管理工作纳入充电站的绩效考核体系，对工作成绩突出的单位和个人进行表彰和奖励。</w:t>
      </w:r>
    </w:p>
    <w:p w:rsidR="005C2393" w:rsidRPr="008F3DE9" w:rsidRDefault="00A66867">
      <w:pPr>
        <w:rPr>
          <w:rFonts w:ascii="宋体" w:eastAsia="宋体" w:hAnsi="Times New Roman"/>
          <w:color w:val="000000" w:themeColor="text1"/>
          <w:sz w:val="21"/>
        </w:rPr>
      </w:pPr>
      <w:r w:rsidRPr="008F3DE9">
        <w:rPr>
          <w:rFonts w:ascii="宋体" w:eastAsia="宋体" w:hAnsi="Times New Roman" w:hint="eastAsia"/>
          <w:color w:val="000000" w:themeColor="text1"/>
          <w:sz w:val="21"/>
        </w:rPr>
        <w:lastRenderedPageBreak/>
        <w:t>8.3.2对未按</w:t>
      </w:r>
      <w:r w:rsidR="007F3B09">
        <w:rPr>
          <w:rFonts w:ascii="宋体" w:eastAsia="宋体" w:hAnsi="Times New Roman" w:hint="eastAsia"/>
          <w:color w:val="000000" w:themeColor="text1"/>
          <w:sz w:val="21"/>
        </w:rPr>
        <w:t>本文件</w:t>
      </w:r>
      <w:r w:rsidRPr="008F3DE9">
        <w:rPr>
          <w:rFonts w:ascii="宋体" w:eastAsia="宋体" w:hAnsi="Times New Roman" w:hint="eastAsia"/>
          <w:color w:val="000000" w:themeColor="text1"/>
          <w:sz w:val="21"/>
        </w:rPr>
        <w:t>要求配置和使用控火</w:t>
      </w:r>
      <w:proofErr w:type="gramStart"/>
      <w:r w:rsidRPr="008F3DE9">
        <w:rPr>
          <w:rFonts w:ascii="宋体" w:eastAsia="宋体" w:hAnsi="Times New Roman" w:hint="eastAsia"/>
          <w:color w:val="000000" w:themeColor="text1"/>
          <w:sz w:val="21"/>
        </w:rPr>
        <w:t>毯</w:t>
      </w:r>
      <w:proofErr w:type="gramEnd"/>
      <w:r w:rsidRPr="008F3DE9">
        <w:rPr>
          <w:rFonts w:ascii="宋体" w:eastAsia="宋体" w:hAnsi="Times New Roman" w:hint="eastAsia"/>
          <w:color w:val="000000" w:themeColor="text1"/>
          <w:sz w:val="21"/>
        </w:rPr>
        <w:t>，导致发生火灾事故或造成严重后果的，应依法追究相关单位和人员的责任。</w:t>
      </w:r>
    </w:p>
    <w:p w:rsidR="005C2393" w:rsidRPr="008F3DE9" w:rsidRDefault="005C2393">
      <w:pPr>
        <w:rPr>
          <w:rFonts w:ascii="宋体" w:eastAsia="宋体" w:hAnsi="Times New Roman"/>
          <w:color w:val="000000" w:themeColor="text1"/>
          <w:sz w:val="21"/>
        </w:rPr>
      </w:pPr>
    </w:p>
    <w:p w:rsidR="005C2393" w:rsidRPr="008F3DE9" w:rsidRDefault="005C2393">
      <w:pPr>
        <w:pStyle w:val="afffff4"/>
        <w:spacing w:before="240" w:after="240"/>
        <w:ind w:firstLineChars="0" w:firstLine="0"/>
        <w:rPr>
          <w:color w:val="000000" w:themeColor="text1"/>
        </w:rPr>
      </w:pPr>
    </w:p>
    <w:p w:rsidR="008F3DE9" w:rsidRDefault="008F3DE9">
      <w:pPr>
        <w:widowControl/>
        <w:adjustRightInd/>
        <w:spacing w:line="240" w:lineRule="auto"/>
        <w:jc w:val="left"/>
        <w:rPr>
          <w:rFonts w:ascii="宋体" w:eastAsia="宋体" w:hAnsi="Times New Roman"/>
          <w:color w:val="000000" w:themeColor="text1"/>
          <w:sz w:val="21"/>
        </w:rPr>
      </w:pPr>
      <w:r>
        <w:rPr>
          <w:rFonts w:ascii="宋体" w:eastAsia="宋体" w:hAnsi="Times New Roman"/>
          <w:color w:val="000000" w:themeColor="text1"/>
          <w:sz w:val="21"/>
        </w:rPr>
        <w:br w:type="page"/>
      </w:r>
    </w:p>
    <w:p w:rsidR="005C2393" w:rsidRPr="008F3DE9" w:rsidRDefault="00A66867">
      <w:pPr>
        <w:adjustRightInd/>
        <w:spacing w:line="360" w:lineRule="auto"/>
        <w:ind w:firstLineChars="200" w:firstLine="482"/>
        <w:rPr>
          <w:rFonts w:eastAsia="宋体"/>
          <w:b/>
          <w:color w:val="000000" w:themeColor="text1"/>
          <w:kern w:val="2"/>
          <w:sz w:val="24"/>
          <w:szCs w:val="24"/>
        </w:rPr>
      </w:pPr>
      <w:r w:rsidRPr="008F3DE9">
        <w:rPr>
          <w:rFonts w:eastAsia="宋体" w:hint="eastAsia"/>
          <w:b/>
          <w:color w:val="000000" w:themeColor="text1"/>
          <w:kern w:val="2"/>
          <w:sz w:val="24"/>
          <w:szCs w:val="24"/>
        </w:rPr>
        <w:lastRenderedPageBreak/>
        <w:t>附录</w:t>
      </w:r>
      <w:r w:rsidRPr="008F3DE9">
        <w:rPr>
          <w:rFonts w:eastAsia="宋体" w:hint="eastAsia"/>
          <w:b/>
          <w:color w:val="000000" w:themeColor="text1"/>
          <w:kern w:val="2"/>
          <w:sz w:val="24"/>
          <w:szCs w:val="24"/>
        </w:rPr>
        <w:t>A</w:t>
      </w:r>
      <w:r w:rsidRPr="008F3DE9">
        <w:rPr>
          <w:rFonts w:eastAsia="宋体" w:hint="eastAsia"/>
          <w:b/>
          <w:color w:val="000000" w:themeColor="text1"/>
          <w:kern w:val="2"/>
          <w:sz w:val="24"/>
          <w:szCs w:val="24"/>
        </w:rPr>
        <w:t>：（</w:t>
      </w:r>
      <w:r w:rsidRPr="008F3DE9">
        <w:rPr>
          <w:rFonts w:ascii="宋体" w:eastAsia="宋体" w:hAnsi="宋体" w:hint="eastAsia"/>
          <w:b/>
          <w:color w:val="000000" w:themeColor="text1"/>
          <w:kern w:val="2"/>
          <w:sz w:val="24"/>
          <w:szCs w:val="24"/>
        </w:rPr>
        <w:t>资料性</w:t>
      </w:r>
      <w:r w:rsidRPr="008F3DE9">
        <w:rPr>
          <w:rFonts w:eastAsia="宋体" w:hint="eastAsia"/>
          <w:b/>
          <w:color w:val="000000" w:themeColor="text1"/>
          <w:kern w:val="2"/>
          <w:sz w:val="24"/>
          <w:szCs w:val="24"/>
        </w:rPr>
        <w:t>附录）</w:t>
      </w:r>
    </w:p>
    <w:p w:rsidR="005C2393" w:rsidRPr="008F3DE9" w:rsidRDefault="00A66867">
      <w:pPr>
        <w:adjustRightInd/>
        <w:spacing w:line="360" w:lineRule="auto"/>
        <w:jc w:val="center"/>
        <w:rPr>
          <w:rFonts w:eastAsia="宋体"/>
          <w:color w:val="000000" w:themeColor="text1"/>
          <w:kern w:val="2"/>
          <w:sz w:val="24"/>
          <w:szCs w:val="24"/>
        </w:rPr>
      </w:pPr>
      <w:r w:rsidRPr="008F3DE9">
        <w:rPr>
          <w:rFonts w:eastAsia="宋体" w:hint="eastAsia"/>
          <w:color w:val="000000" w:themeColor="text1"/>
          <w:kern w:val="2"/>
          <w:sz w:val="24"/>
          <w:szCs w:val="24"/>
        </w:rPr>
        <w:t>新能源电车控火</w:t>
      </w:r>
      <w:proofErr w:type="gramStart"/>
      <w:r w:rsidRPr="008F3DE9">
        <w:rPr>
          <w:rFonts w:eastAsia="宋体" w:hint="eastAsia"/>
          <w:color w:val="000000" w:themeColor="text1"/>
          <w:kern w:val="2"/>
          <w:sz w:val="24"/>
          <w:szCs w:val="24"/>
        </w:rPr>
        <w:t>毯</w:t>
      </w:r>
      <w:proofErr w:type="gramEnd"/>
      <w:r w:rsidRPr="008F3DE9">
        <w:rPr>
          <w:rFonts w:eastAsia="宋体" w:hint="eastAsia"/>
          <w:color w:val="000000" w:themeColor="text1"/>
          <w:kern w:val="2"/>
          <w:sz w:val="24"/>
          <w:szCs w:val="24"/>
        </w:rPr>
        <w:t>产品技术参数</w:t>
      </w:r>
    </w:p>
    <w:tbl>
      <w:tblPr>
        <w:tblStyle w:val="affff6"/>
        <w:tblW w:w="0" w:type="auto"/>
        <w:jc w:val="center"/>
        <w:tblLook w:val="04A0"/>
      </w:tblPr>
      <w:tblGrid>
        <w:gridCol w:w="845"/>
        <w:gridCol w:w="2267"/>
        <w:gridCol w:w="6229"/>
      </w:tblGrid>
      <w:tr w:rsidR="000F4BB1" w:rsidRPr="008F3DE9">
        <w:trPr>
          <w:trHeight w:val="677"/>
          <w:jc w:val="center"/>
        </w:trPr>
        <w:tc>
          <w:tcPr>
            <w:tcW w:w="845" w:type="dxa"/>
            <w:vAlign w:val="center"/>
          </w:tcPr>
          <w:p w:rsidR="005C2393" w:rsidRPr="008F3DE9" w:rsidRDefault="00A66867">
            <w:pPr>
              <w:adjustRightInd/>
              <w:spacing w:line="360" w:lineRule="auto"/>
              <w:jc w:val="center"/>
              <w:rPr>
                <w:rFonts w:eastAsia="宋体"/>
                <w:color w:val="000000" w:themeColor="text1"/>
                <w:kern w:val="2"/>
                <w:sz w:val="21"/>
                <w:szCs w:val="21"/>
              </w:rPr>
            </w:pPr>
            <w:r w:rsidRPr="008F3DE9">
              <w:rPr>
                <w:rFonts w:eastAsia="宋体" w:hint="eastAsia"/>
                <w:color w:val="000000" w:themeColor="text1"/>
                <w:kern w:val="2"/>
                <w:sz w:val="21"/>
                <w:szCs w:val="21"/>
              </w:rPr>
              <w:t>序号</w:t>
            </w:r>
          </w:p>
        </w:tc>
        <w:tc>
          <w:tcPr>
            <w:tcW w:w="2267" w:type="dxa"/>
            <w:vAlign w:val="center"/>
          </w:tcPr>
          <w:p w:rsidR="005C2393" w:rsidRPr="008F3DE9" w:rsidRDefault="00A66867">
            <w:pPr>
              <w:adjustRightInd/>
              <w:spacing w:line="360" w:lineRule="auto"/>
              <w:jc w:val="center"/>
              <w:rPr>
                <w:rFonts w:eastAsia="宋体"/>
                <w:color w:val="000000" w:themeColor="text1"/>
                <w:kern w:val="2"/>
                <w:sz w:val="21"/>
                <w:szCs w:val="21"/>
              </w:rPr>
            </w:pPr>
            <w:r w:rsidRPr="008F3DE9">
              <w:rPr>
                <w:rFonts w:eastAsia="宋体" w:hint="eastAsia"/>
                <w:color w:val="000000" w:themeColor="text1"/>
                <w:kern w:val="2"/>
                <w:sz w:val="21"/>
                <w:szCs w:val="21"/>
              </w:rPr>
              <w:t>单项</w:t>
            </w:r>
          </w:p>
        </w:tc>
        <w:tc>
          <w:tcPr>
            <w:tcW w:w="6229" w:type="dxa"/>
            <w:vAlign w:val="center"/>
          </w:tcPr>
          <w:p w:rsidR="005C2393" w:rsidRPr="008F3DE9" w:rsidRDefault="00A66867">
            <w:pPr>
              <w:adjustRightInd/>
              <w:spacing w:line="360" w:lineRule="auto"/>
              <w:jc w:val="center"/>
              <w:rPr>
                <w:rFonts w:eastAsia="宋体"/>
                <w:color w:val="000000" w:themeColor="text1"/>
                <w:kern w:val="2"/>
                <w:sz w:val="21"/>
                <w:szCs w:val="21"/>
              </w:rPr>
            </w:pPr>
            <w:r w:rsidRPr="008F3DE9">
              <w:rPr>
                <w:rFonts w:eastAsia="宋体" w:hint="eastAsia"/>
                <w:color w:val="000000" w:themeColor="text1"/>
                <w:kern w:val="2"/>
                <w:sz w:val="21"/>
                <w:szCs w:val="21"/>
              </w:rPr>
              <w:t>技术要求</w:t>
            </w:r>
          </w:p>
        </w:tc>
      </w:tr>
      <w:tr w:rsidR="000F4BB1" w:rsidRPr="008F3DE9">
        <w:trPr>
          <w:trHeight w:val="677"/>
          <w:jc w:val="center"/>
        </w:trPr>
        <w:tc>
          <w:tcPr>
            <w:tcW w:w="845" w:type="dxa"/>
            <w:vAlign w:val="center"/>
          </w:tcPr>
          <w:p w:rsidR="005C2393" w:rsidRPr="008F3DE9" w:rsidRDefault="00A66867">
            <w:pPr>
              <w:adjustRightInd/>
              <w:spacing w:line="360" w:lineRule="auto"/>
              <w:jc w:val="center"/>
              <w:rPr>
                <w:rFonts w:eastAsia="宋体"/>
                <w:color w:val="000000" w:themeColor="text1"/>
                <w:kern w:val="2"/>
                <w:sz w:val="21"/>
                <w:szCs w:val="21"/>
              </w:rPr>
            </w:pPr>
            <w:r w:rsidRPr="008F3DE9">
              <w:rPr>
                <w:rFonts w:eastAsia="宋体" w:hint="eastAsia"/>
                <w:color w:val="000000" w:themeColor="text1"/>
                <w:kern w:val="2"/>
                <w:sz w:val="21"/>
                <w:szCs w:val="21"/>
              </w:rPr>
              <w:t>1</w:t>
            </w:r>
          </w:p>
        </w:tc>
        <w:tc>
          <w:tcPr>
            <w:tcW w:w="2267" w:type="dxa"/>
            <w:vAlign w:val="center"/>
          </w:tcPr>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外观质量</w:t>
            </w:r>
          </w:p>
        </w:tc>
        <w:tc>
          <w:tcPr>
            <w:tcW w:w="6229" w:type="dxa"/>
            <w:vAlign w:val="center"/>
          </w:tcPr>
          <w:p w:rsidR="005C2393" w:rsidRPr="008F3DE9" w:rsidRDefault="00A66867">
            <w:pPr>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控火</w:t>
            </w:r>
            <w:proofErr w:type="gramStart"/>
            <w:r w:rsidRPr="008F3DE9">
              <w:rPr>
                <w:rFonts w:eastAsia="宋体" w:hint="eastAsia"/>
                <w:color w:val="000000" w:themeColor="text1"/>
                <w:kern w:val="2"/>
                <w:sz w:val="21"/>
                <w:szCs w:val="21"/>
              </w:rPr>
              <w:t>毯</w:t>
            </w:r>
            <w:proofErr w:type="gramEnd"/>
            <w:r w:rsidRPr="008F3DE9">
              <w:rPr>
                <w:rFonts w:eastAsia="宋体" w:hint="eastAsia"/>
                <w:color w:val="000000" w:themeColor="text1"/>
                <w:kern w:val="2"/>
                <w:sz w:val="21"/>
                <w:szCs w:val="21"/>
              </w:rPr>
              <w:t>表面应平整、无破损、无污渍；控火</w:t>
            </w:r>
            <w:proofErr w:type="gramStart"/>
            <w:r w:rsidRPr="008F3DE9">
              <w:rPr>
                <w:rFonts w:eastAsia="宋体" w:hint="eastAsia"/>
                <w:color w:val="000000" w:themeColor="text1"/>
                <w:kern w:val="2"/>
                <w:sz w:val="21"/>
                <w:szCs w:val="21"/>
              </w:rPr>
              <w:t>毯</w:t>
            </w:r>
            <w:proofErr w:type="gramEnd"/>
            <w:r w:rsidRPr="008F3DE9">
              <w:rPr>
                <w:rFonts w:eastAsia="宋体" w:hint="eastAsia"/>
                <w:color w:val="000000" w:themeColor="text1"/>
                <w:kern w:val="2"/>
                <w:sz w:val="21"/>
                <w:szCs w:val="21"/>
              </w:rPr>
              <w:t>边缘应整齐、无毛边。</w:t>
            </w:r>
          </w:p>
        </w:tc>
      </w:tr>
      <w:tr w:rsidR="000F4BB1" w:rsidRPr="008F3DE9" w:rsidTr="00B324C7">
        <w:trPr>
          <w:trHeight w:val="1814"/>
          <w:jc w:val="center"/>
        </w:trPr>
        <w:tc>
          <w:tcPr>
            <w:tcW w:w="845" w:type="dxa"/>
            <w:vAlign w:val="center"/>
          </w:tcPr>
          <w:p w:rsidR="005C2393" w:rsidRPr="008F3DE9" w:rsidRDefault="00A66867">
            <w:pPr>
              <w:adjustRightInd/>
              <w:spacing w:line="360" w:lineRule="auto"/>
              <w:jc w:val="center"/>
              <w:rPr>
                <w:rFonts w:eastAsia="宋体"/>
                <w:color w:val="000000" w:themeColor="text1"/>
                <w:kern w:val="2"/>
                <w:sz w:val="21"/>
                <w:szCs w:val="21"/>
              </w:rPr>
            </w:pPr>
            <w:r w:rsidRPr="008F3DE9">
              <w:rPr>
                <w:rFonts w:eastAsia="宋体" w:hint="eastAsia"/>
                <w:color w:val="000000" w:themeColor="text1"/>
                <w:kern w:val="2"/>
                <w:sz w:val="21"/>
                <w:szCs w:val="21"/>
              </w:rPr>
              <w:t>2</w:t>
            </w:r>
          </w:p>
        </w:tc>
        <w:tc>
          <w:tcPr>
            <w:tcW w:w="2267" w:type="dxa"/>
            <w:vAlign w:val="center"/>
          </w:tcPr>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尺寸及偏差</w:t>
            </w:r>
          </w:p>
        </w:tc>
        <w:tc>
          <w:tcPr>
            <w:tcW w:w="6229" w:type="dxa"/>
            <w:vAlign w:val="center"/>
          </w:tcPr>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主</w:t>
            </w:r>
            <w:proofErr w:type="gramStart"/>
            <w:r w:rsidRPr="008F3DE9">
              <w:rPr>
                <w:rFonts w:eastAsia="宋体" w:hint="eastAsia"/>
                <w:color w:val="000000" w:themeColor="text1"/>
                <w:kern w:val="2"/>
                <w:sz w:val="21"/>
                <w:szCs w:val="21"/>
              </w:rPr>
              <w:t>毯</w:t>
            </w:r>
            <w:proofErr w:type="gramEnd"/>
            <w:r w:rsidRPr="008F3DE9">
              <w:rPr>
                <w:rFonts w:eastAsia="宋体" w:hint="eastAsia"/>
                <w:color w:val="000000" w:themeColor="text1"/>
                <w:kern w:val="2"/>
                <w:sz w:val="21"/>
                <w:szCs w:val="21"/>
              </w:rPr>
              <w:t>尺寸：宽</w:t>
            </w:r>
            <w:r w:rsidRPr="008F3DE9">
              <w:rPr>
                <w:rFonts w:eastAsia="宋体" w:hint="eastAsia"/>
                <w:color w:val="000000" w:themeColor="text1"/>
                <w:kern w:val="2"/>
                <w:sz w:val="21"/>
                <w:szCs w:val="21"/>
              </w:rPr>
              <w:t>6</w:t>
            </w:r>
            <w:r w:rsidR="007F3B09">
              <w:rPr>
                <w:rFonts w:eastAsia="宋体" w:hint="eastAsia"/>
                <w:color w:val="000000" w:themeColor="text1"/>
                <w:kern w:val="2"/>
                <w:sz w:val="21"/>
                <w:szCs w:val="21"/>
              </w:rPr>
              <w:t>m</w:t>
            </w:r>
            <w:r w:rsidRPr="008F3DE9">
              <w:rPr>
                <w:rFonts w:eastAsia="宋体" w:hint="eastAsia"/>
                <w:color w:val="000000" w:themeColor="text1"/>
                <w:kern w:val="2"/>
                <w:sz w:val="21"/>
                <w:szCs w:val="21"/>
              </w:rPr>
              <w:t>×长</w:t>
            </w:r>
            <w:r w:rsidRPr="008F3DE9">
              <w:rPr>
                <w:rFonts w:eastAsia="宋体" w:hint="eastAsia"/>
                <w:color w:val="000000" w:themeColor="text1"/>
                <w:kern w:val="2"/>
                <w:sz w:val="21"/>
                <w:szCs w:val="21"/>
              </w:rPr>
              <w:t>9</w:t>
            </w:r>
            <w:r w:rsidR="007F3B09">
              <w:rPr>
                <w:rFonts w:eastAsia="宋体" w:hint="eastAsia"/>
                <w:color w:val="000000" w:themeColor="text1"/>
                <w:kern w:val="2"/>
                <w:sz w:val="21"/>
                <w:szCs w:val="21"/>
              </w:rPr>
              <w:t>m</w:t>
            </w:r>
          </w:p>
          <w:p w:rsidR="005C2393" w:rsidRPr="008F3DE9" w:rsidRDefault="00A66867">
            <w:pPr>
              <w:adjustRightInd/>
              <w:spacing w:line="360" w:lineRule="auto"/>
              <w:rPr>
                <w:rFonts w:ascii="宋体" w:eastAsia="宋体" w:hAnsi="宋体"/>
                <w:color w:val="000000" w:themeColor="text1"/>
                <w:kern w:val="2"/>
                <w:sz w:val="21"/>
                <w:szCs w:val="21"/>
              </w:rPr>
            </w:pPr>
            <w:r w:rsidRPr="008F3DE9">
              <w:rPr>
                <w:rFonts w:eastAsia="宋体" w:hint="eastAsia"/>
                <w:color w:val="000000" w:themeColor="text1"/>
                <w:kern w:val="2"/>
                <w:sz w:val="21"/>
                <w:szCs w:val="21"/>
              </w:rPr>
              <w:t>副</w:t>
            </w:r>
            <w:proofErr w:type="gramStart"/>
            <w:r w:rsidRPr="008F3DE9">
              <w:rPr>
                <w:rFonts w:eastAsia="宋体" w:hint="eastAsia"/>
                <w:color w:val="000000" w:themeColor="text1"/>
                <w:kern w:val="2"/>
                <w:sz w:val="21"/>
                <w:szCs w:val="21"/>
              </w:rPr>
              <w:t>毯</w:t>
            </w:r>
            <w:proofErr w:type="gramEnd"/>
            <w:r w:rsidRPr="008F3DE9">
              <w:rPr>
                <w:rFonts w:eastAsia="宋体" w:hint="eastAsia"/>
                <w:color w:val="000000" w:themeColor="text1"/>
                <w:kern w:val="2"/>
                <w:sz w:val="21"/>
                <w:szCs w:val="21"/>
              </w:rPr>
              <w:t>尺寸：宽</w:t>
            </w:r>
            <w:r w:rsidRPr="008F3DE9">
              <w:rPr>
                <w:rFonts w:eastAsia="宋体" w:hint="eastAsia"/>
                <w:color w:val="000000" w:themeColor="text1"/>
                <w:kern w:val="2"/>
                <w:sz w:val="21"/>
                <w:szCs w:val="21"/>
              </w:rPr>
              <w:t>6</w:t>
            </w:r>
            <w:r w:rsidR="007F3B09">
              <w:rPr>
                <w:rFonts w:eastAsia="宋体" w:hint="eastAsia"/>
                <w:color w:val="000000" w:themeColor="text1"/>
                <w:kern w:val="2"/>
                <w:sz w:val="21"/>
                <w:szCs w:val="21"/>
              </w:rPr>
              <w:t>m</w:t>
            </w:r>
            <w:r w:rsidRPr="008F3DE9">
              <w:rPr>
                <w:rFonts w:eastAsia="宋体" w:hint="eastAsia"/>
                <w:color w:val="000000" w:themeColor="text1"/>
                <w:kern w:val="2"/>
                <w:sz w:val="21"/>
                <w:szCs w:val="21"/>
              </w:rPr>
              <w:t>×长</w:t>
            </w:r>
            <w:r w:rsidRPr="008F3DE9">
              <w:rPr>
                <w:rFonts w:eastAsia="宋体" w:hint="eastAsia"/>
                <w:color w:val="000000" w:themeColor="text1"/>
                <w:kern w:val="2"/>
                <w:sz w:val="21"/>
                <w:szCs w:val="21"/>
              </w:rPr>
              <w:t>9</w:t>
            </w:r>
            <w:r w:rsidR="007F3B09">
              <w:rPr>
                <w:rFonts w:eastAsia="宋体" w:hint="eastAsia"/>
                <w:color w:val="000000" w:themeColor="text1"/>
                <w:kern w:val="2"/>
                <w:sz w:val="21"/>
                <w:szCs w:val="21"/>
              </w:rPr>
              <w:t>m</w:t>
            </w:r>
          </w:p>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尺寸偏差：宽度允许±</w:t>
            </w:r>
            <w:r w:rsidRPr="008F3DE9">
              <w:rPr>
                <w:rFonts w:eastAsia="宋体" w:hint="eastAsia"/>
                <w:color w:val="000000" w:themeColor="text1"/>
                <w:kern w:val="2"/>
                <w:sz w:val="21"/>
                <w:szCs w:val="21"/>
              </w:rPr>
              <w:t xml:space="preserve">2% </w:t>
            </w:r>
            <w:r w:rsidRPr="008F3DE9">
              <w:rPr>
                <w:rFonts w:eastAsia="宋体" w:hint="eastAsia"/>
                <w:color w:val="000000" w:themeColor="text1"/>
                <w:kern w:val="2"/>
                <w:sz w:val="21"/>
                <w:szCs w:val="21"/>
              </w:rPr>
              <w:t>；长度允许偏差±</w:t>
            </w:r>
            <w:r w:rsidRPr="008F3DE9">
              <w:rPr>
                <w:rFonts w:eastAsia="宋体" w:hint="eastAsia"/>
                <w:color w:val="000000" w:themeColor="text1"/>
                <w:kern w:val="2"/>
                <w:sz w:val="21"/>
                <w:szCs w:val="21"/>
              </w:rPr>
              <w:t xml:space="preserve">2% </w:t>
            </w:r>
            <w:r w:rsidR="004234AD" w:rsidRPr="008F3DE9">
              <w:rPr>
                <w:rFonts w:eastAsia="宋体"/>
                <w:color w:val="000000" w:themeColor="text1"/>
                <w:kern w:val="2"/>
                <w:sz w:val="21"/>
                <w:szCs w:val="21"/>
              </w:rPr>
              <w:t xml:space="preserve"> </w:t>
            </w:r>
          </w:p>
        </w:tc>
      </w:tr>
      <w:tr w:rsidR="000F4BB1" w:rsidRPr="008F3DE9">
        <w:trPr>
          <w:trHeight w:val="1381"/>
          <w:jc w:val="center"/>
        </w:trPr>
        <w:tc>
          <w:tcPr>
            <w:tcW w:w="845" w:type="dxa"/>
            <w:vAlign w:val="center"/>
          </w:tcPr>
          <w:p w:rsidR="005C2393" w:rsidRPr="008F3DE9" w:rsidRDefault="00A66867">
            <w:pPr>
              <w:adjustRightInd/>
              <w:spacing w:line="360" w:lineRule="auto"/>
              <w:jc w:val="center"/>
              <w:rPr>
                <w:rFonts w:eastAsia="宋体"/>
                <w:color w:val="000000" w:themeColor="text1"/>
                <w:kern w:val="2"/>
                <w:sz w:val="21"/>
                <w:szCs w:val="21"/>
              </w:rPr>
            </w:pPr>
            <w:r w:rsidRPr="008F3DE9">
              <w:rPr>
                <w:rFonts w:eastAsia="宋体" w:hint="eastAsia"/>
                <w:color w:val="000000" w:themeColor="text1"/>
                <w:kern w:val="2"/>
                <w:sz w:val="21"/>
                <w:szCs w:val="21"/>
              </w:rPr>
              <w:t>3</w:t>
            </w:r>
          </w:p>
        </w:tc>
        <w:tc>
          <w:tcPr>
            <w:tcW w:w="2267" w:type="dxa"/>
            <w:vAlign w:val="center"/>
          </w:tcPr>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耐火性能</w:t>
            </w:r>
          </w:p>
        </w:tc>
        <w:tc>
          <w:tcPr>
            <w:tcW w:w="6229" w:type="dxa"/>
            <w:vAlign w:val="center"/>
          </w:tcPr>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主</w:t>
            </w:r>
            <w:proofErr w:type="gramStart"/>
            <w:r w:rsidRPr="008F3DE9">
              <w:rPr>
                <w:rFonts w:eastAsia="宋体" w:hint="eastAsia"/>
                <w:color w:val="000000" w:themeColor="text1"/>
                <w:kern w:val="2"/>
                <w:sz w:val="21"/>
                <w:szCs w:val="21"/>
              </w:rPr>
              <w:t>毯</w:t>
            </w:r>
            <w:proofErr w:type="gramEnd"/>
            <w:r w:rsidRPr="008F3DE9">
              <w:rPr>
                <w:rFonts w:eastAsia="宋体" w:hint="eastAsia"/>
                <w:color w:val="000000" w:themeColor="text1"/>
                <w:kern w:val="2"/>
                <w:sz w:val="21"/>
                <w:szCs w:val="21"/>
              </w:rPr>
              <w:t>：</w:t>
            </w:r>
            <w:r w:rsidRPr="008F3DE9">
              <w:rPr>
                <w:rFonts w:eastAsia="宋体" w:hint="eastAsia"/>
                <w:color w:val="000000" w:themeColor="text1"/>
                <w:kern w:val="2"/>
                <w:sz w:val="21"/>
                <w:szCs w:val="21"/>
              </w:rPr>
              <w:t>1200</w:t>
            </w:r>
            <w:r w:rsidRPr="008F3DE9">
              <w:rPr>
                <w:rFonts w:eastAsia="宋体" w:hint="eastAsia"/>
                <w:color w:val="000000" w:themeColor="text1"/>
                <w:kern w:val="2"/>
                <w:sz w:val="21"/>
                <w:szCs w:val="21"/>
              </w:rPr>
              <w:t>℃高温下持续燃烧</w:t>
            </w:r>
            <w:r w:rsidR="00563F02">
              <w:rPr>
                <w:rFonts w:eastAsia="宋体"/>
                <w:color w:val="000000" w:themeColor="text1"/>
                <w:kern w:val="2"/>
                <w:sz w:val="21"/>
                <w:szCs w:val="21"/>
              </w:rPr>
              <w:t>120min</w:t>
            </w:r>
            <w:r w:rsidRPr="008F3DE9">
              <w:rPr>
                <w:rFonts w:eastAsia="宋体" w:hint="eastAsia"/>
                <w:color w:val="000000" w:themeColor="text1"/>
                <w:kern w:val="2"/>
                <w:sz w:val="21"/>
                <w:szCs w:val="21"/>
              </w:rPr>
              <w:t>不被烧穿</w:t>
            </w:r>
            <w:r w:rsidRPr="008F3DE9">
              <w:rPr>
                <w:rFonts w:eastAsia="宋体" w:hint="eastAsia"/>
                <w:color w:val="000000" w:themeColor="text1"/>
                <w:kern w:val="2"/>
                <w:sz w:val="21"/>
                <w:szCs w:val="21"/>
              </w:rPr>
              <w:t xml:space="preserve"> </w:t>
            </w:r>
          </w:p>
          <w:p w:rsidR="005C2393" w:rsidRPr="008F3DE9" w:rsidRDefault="00A66867">
            <w:pPr>
              <w:adjustRightInd/>
              <w:spacing w:line="360" w:lineRule="auto"/>
              <w:rPr>
                <w:rFonts w:eastAsia="宋体"/>
                <w:color w:val="000000" w:themeColor="text1"/>
                <w:kern w:val="2"/>
                <w:sz w:val="21"/>
                <w:szCs w:val="21"/>
              </w:rPr>
            </w:pPr>
            <w:r w:rsidRPr="008F3DE9">
              <w:rPr>
                <w:rFonts w:eastAsia="宋体" w:hint="eastAsia"/>
                <w:color w:val="000000" w:themeColor="text1"/>
                <w:kern w:val="2"/>
                <w:sz w:val="21"/>
                <w:szCs w:val="21"/>
              </w:rPr>
              <w:t>副</w:t>
            </w:r>
            <w:proofErr w:type="gramStart"/>
            <w:r w:rsidRPr="008F3DE9">
              <w:rPr>
                <w:rFonts w:eastAsia="宋体" w:hint="eastAsia"/>
                <w:color w:val="000000" w:themeColor="text1"/>
                <w:kern w:val="2"/>
                <w:sz w:val="21"/>
                <w:szCs w:val="21"/>
              </w:rPr>
              <w:t>毯</w:t>
            </w:r>
            <w:proofErr w:type="gramEnd"/>
            <w:r w:rsidRPr="008F3DE9">
              <w:rPr>
                <w:rFonts w:eastAsia="宋体" w:hint="eastAsia"/>
                <w:color w:val="000000" w:themeColor="text1"/>
                <w:kern w:val="2"/>
                <w:sz w:val="21"/>
                <w:szCs w:val="21"/>
              </w:rPr>
              <w:t>：</w:t>
            </w:r>
            <w:r w:rsidRPr="008F3DE9">
              <w:rPr>
                <w:rFonts w:eastAsia="宋体" w:hint="eastAsia"/>
                <w:color w:val="000000" w:themeColor="text1"/>
                <w:kern w:val="2"/>
                <w:sz w:val="21"/>
                <w:szCs w:val="21"/>
              </w:rPr>
              <w:t>600</w:t>
            </w:r>
            <w:r w:rsidRPr="008F3DE9">
              <w:rPr>
                <w:rFonts w:eastAsia="宋体" w:hint="eastAsia"/>
                <w:color w:val="000000" w:themeColor="text1"/>
                <w:kern w:val="2"/>
                <w:sz w:val="21"/>
                <w:szCs w:val="21"/>
              </w:rPr>
              <w:t>℃高温下持续燃烧</w:t>
            </w:r>
            <w:r w:rsidR="00563F02">
              <w:rPr>
                <w:rFonts w:eastAsia="宋体"/>
                <w:color w:val="000000" w:themeColor="text1"/>
                <w:kern w:val="2"/>
                <w:sz w:val="21"/>
                <w:szCs w:val="21"/>
              </w:rPr>
              <w:t>120min</w:t>
            </w:r>
            <w:r w:rsidRPr="008F3DE9">
              <w:rPr>
                <w:rFonts w:eastAsia="宋体" w:hint="eastAsia"/>
                <w:color w:val="000000" w:themeColor="text1"/>
                <w:kern w:val="2"/>
                <w:sz w:val="21"/>
                <w:szCs w:val="21"/>
              </w:rPr>
              <w:t>不被烧穿</w:t>
            </w:r>
            <w:r w:rsidRPr="008F3DE9">
              <w:rPr>
                <w:rFonts w:eastAsia="宋体" w:hint="eastAsia"/>
                <w:color w:val="000000" w:themeColor="text1"/>
                <w:kern w:val="2"/>
                <w:sz w:val="21"/>
                <w:szCs w:val="21"/>
              </w:rPr>
              <w:t xml:space="preserve"> </w:t>
            </w:r>
          </w:p>
        </w:tc>
      </w:tr>
      <w:tr w:rsidR="00412C69" w:rsidRPr="008F3DE9">
        <w:trPr>
          <w:trHeight w:val="677"/>
          <w:jc w:val="center"/>
        </w:trPr>
        <w:tc>
          <w:tcPr>
            <w:tcW w:w="845" w:type="dxa"/>
            <w:vAlign w:val="center"/>
          </w:tcPr>
          <w:p w:rsidR="00412C69" w:rsidRPr="008F3DE9" w:rsidRDefault="00412C69">
            <w:pPr>
              <w:adjustRightInd/>
              <w:spacing w:line="360" w:lineRule="auto"/>
              <w:jc w:val="center"/>
              <w:rPr>
                <w:rFonts w:eastAsia="宋体"/>
                <w:color w:val="000000" w:themeColor="text1"/>
                <w:kern w:val="2"/>
                <w:sz w:val="21"/>
                <w:szCs w:val="21"/>
              </w:rPr>
            </w:pPr>
            <w:r>
              <w:rPr>
                <w:rFonts w:eastAsia="宋体" w:hint="eastAsia"/>
                <w:color w:val="000000" w:themeColor="text1"/>
                <w:kern w:val="2"/>
                <w:sz w:val="21"/>
                <w:szCs w:val="21"/>
              </w:rPr>
              <w:t>4</w:t>
            </w:r>
          </w:p>
        </w:tc>
        <w:tc>
          <w:tcPr>
            <w:tcW w:w="2267" w:type="dxa"/>
            <w:vAlign w:val="center"/>
          </w:tcPr>
          <w:p w:rsidR="00412C69" w:rsidRPr="008F3DE9" w:rsidRDefault="00412C69">
            <w:pPr>
              <w:adjustRightInd/>
              <w:spacing w:line="360" w:lineRule="auto"/>
              <w:rPr>
                <w:rFonts w:eastAsia="宋体"/>
                <w:color w:val="000000" w:themeColor="text1"/>
                <w:kern w:val="2"/>
                <w:sz w:val="21"/>
                <w:szCs w:val="21"/>
              </w:rPr>
            </w:pPr>
            <w:r>
              <w:rPr>
                <w:rFonts w:eastAsia="宋体" w:hint="eastAsia"/>
                <w:color w:val="000000" w:themeColor="text1"/>
                <w:kern w:val="2"/>
                <w:sz w:val="21"/>
                <w:szCs w:val="21"/>
              </w:rPr>
              <w:t>防烟性能</w:t>
            </w:r>
          </w:p>
        </w:tc>
        <w:tc>
          <w:tcPr>
            <w:tcW w:w="6229" w:type="dxa"/>
            <w:vAlign w:val="center"/>
          </w:tcPr>
          <w:p w:rsidR="00412C69" w:rsidRPr="008F3DE9" w:rsidRDefault="0084502D" w:rsidP="00412C69">
            <w:pPr>
              <w:adjustRightInd/>
              <w:spacing w:line="360" w:lineRule="auto"/>
              <w:rPr>
                <w:rFonts w:ascii="宋体" w:eastAsia="宋体" w:hAnsi="宋体"/>
                <w:color w:val="000000" w:themeColor="text1"/>
                <w:sz w:val="21"/>
                <w:szCs w:val="21"/>
              </w:rPr>
            </w:pPr>
            <w:r>
              <w:rPr>
                <w:rFonts w:ascii="宋体" w:eastAsia="宋体" w:hAnsi="宋体" w:hint="eastAsia"/>
                <w:color w:val="000000" w:themeColor="text1"/>
                <w:sz w:val="21"/>
                <w:szCs w:val="21"/>
              </w:rPr>
              <w:t>毯面漏烟量</w:t>
            </w:r>
            <w:r w:rsidR="00EE4C73" w:rsidRPr="00EE4C73">
              <w:rPr>
                <w:rFonts w:ascii="宋体" w:eastAsia="宋体" w:hAnsi="宋体" w:hint="eastAsia"/>
                <w:color w:val="000000" w:themeColor="text1"/>
                <w:sz w:val="21"/>
                <w:szCs w:val="21"/>
              </w:rPr>
              <w:t>≤</w:t>
            </w:r>
            <w:r w:rsidR="00EE4C73">
              <w:rPr>
                <w:rFonts w:ascii="宋体" w:eastAsia="宋体" w:hAnsi="宋体" w:hint="eastAsia"/>
                <w:color w:val="000000" w:themeColor="text1"/>
                <w:sz w:val="21"/>
                <w:szCs w:val="21"/>
              </w:rPr>
              <w:t>0</w:t>
            </w:r>
            <w:r w:rsidR="00EE4C73">
              <w:rPr>
                <w:rFonts w:ascii="宋体" w:eastAsia="宋体" w:hAnsi="宋体"/>
                <w:color w:val="000000" w:themeColor="text1"/>
                <w:sz w:val="21"/>
                <w:szCs w:val="21"/>
              </w:rPr>
              <w:t>.2</w:t>
            </w:r>
            <w:r w:rsidR="00412C69">
              <w:rPr>
                <w:rFonts w:ascii="宋体" w:eastAsia="宋体" w:hAnsi="宋体"/>
                <w:color w:val="000000" w:themeColor="text1"/>
                <w:sz w:val="21"/>
                <w:szCs w:val="21"/>
              </w:rPr>
              <w:t>m</w:t>
            </w:r>
            <w:r w:rsidR="00412C69" w:rsidRPr="00412C69">
              <w:rPr>
                <w:rFonts w:ascii="宋体" w:eastAsia="宋体" w:hAnsi="宋体"/>
                <w:color w:val="000000" w:themeColor="text1"/>
                <w:sz w:val="21"/>
                <w:szCs w:val="21"/>
                <w:vertAlign w:val="superscript"/>
              </w:rPr>
              <w:t>3</w:t>
            </w:r>
            <w:r w:rsidR="00412C69">
              <w:rPr>
                <w:rFonts w:ascii="宋体" w:eastAsia="宋体" w:hAnsi="宋体" w:hint="eastAsia"/>
                <w:color w:val="000000" w:themeColor="text1"/>
                <w:sz w:val="21"/>
                <w:szCs w:val="21"/>
              </w:rPr>
              <w:t>/</w:t>
            </w:r>
            <w:r w:rsidR="00412C69">
              <w:rPr>
                <w:rFonts w:ascii="宋体" w:eastAsia="宋体" w:hAnsi="宋体"/>
                <w:color w:val="000000" w:themeColor="text1"/>
                <w:sz w:val="21"/>
                <w:szCs w:val="21"/>
              </w:rPr>
              <w:t>(</w:t>
            </w:r>
            <w:r w:rsidR="00412C69">
              <w:t xml:space="preserve"> </w:t>
            </w:r>
            <w:r w:rsidR="00412C69" w:rsidRPr="00412C69">
              <w:rPr>
                <w:rFonts w:ascii="宋体" w:eastAsia="宋体" w:hAnsi="宋体"/>
                <w:color w:val="000000" w:themeColor="text1"/>
                <w:sz w:val="21"/>
                <w:szCs w:val="21"/>
              </w:rPr>
              <w:t>m</w:t>
            </w:r>
            <w:r w:rsidR="00412C69" w:rsidRPr="00412C69">
              <w:rPr>
                <w:rFonts w:ascii="宋体" w:eastAsia="宋体" w:hAnsi="宋体"/>
                <w:color w:val="000000" w:themeColor="text1"/>
                <w:sz w:val="21"/>
                <w:szCs w:val="21"/>
                <w:vertAlign w:val="superscript"/>
              </w:rPr>
              <w:t>3</w:t>
            </w:r>
            <w:r w:rsidR="00412C69">
              <w:rPr>
                <w:rFonts w:ascii="宋体" w:eastAsia="宋体" w:hAnsi="宋体"/>
                <w:color w:val="000000" w:themeColor="text1"/>
                <w:sz w:val="21"/>
                <w:szCs w:val="21"/>
              </w:rPr>
              <w:t>·min)</w:t>
            </w:r>
          </w:p>
        </w:tc>
      </w:tr>
      <w:tr w:rsidR="006463E4" w:rsidRPr="008F3DE9">
        <w:trPr>
          <w:trHeight w:val="677"/>
          <w:jc w:val="center"/>
        </w:trPr>
        <w:tc>
          <w:tcPr>
            <w:tcW w:w="845" w:type="dxa"/>
            <w:vAlign w:val="center"/>
          </w:tcPr>
          <w:p w:rsidR="006463E4" w:rsidRPr="008F3DE9" w:rsidRDefault="006463E4">
            <w:pPr>
              <w:adjustRightInd/>
              <w:spacing w:line="360" w:lineRule="auto"/>
              <w:jc w:val="center"/>
              <w:rPr>
                <w:rFonts w:eastAsia="宋体"/>
                <w:color w:val="000000" w:themeColor="text1"/>
                <w:kern w:val="2"/>
                <w:sz w:val="21"/>
                <w:szCs w:val="21"/>
              </w:rPr>
            </w:pPr>
            <w:r>
              <w:rPr>
                <w:rFonts w:eastAsia="宋体" w:hint="eastAsia"/>
                <w:color w:val="000000" w:themeColor="text1"/>
                <w:kern w:val="2"/>
                <w:sz w:val="21"/>
                <w:szCs w:val="21"/>
              </w:rPr>
              <w:t>5</w:t>
            </w:r>
          </w:p>
        </w:tc>
        <w:tc>
          <w:tcPr>
            <w:tcW w:w="2267" w:type="dxa"/>
            <w:vAlign w:val="center"/>
          </w:tcPr>
          <w:p w:rsidR="006463E4" w:rsidRPr="008F3DE9" w:rsidRDefault="006463E4">
            <w:pPr>
              <w:adjustRightInd/>
              <w:spacing w:line="360" w:lineRule="auto"/>
              <w:rPr>
                <w:rFonts w:eastAsia="宋体"/>
                <w:color w:val="000000" w:themeColor="text1"/>
                <w:kern w:val="2"/>
                <w:sz w:val="21"/>
                <w:szCs w:val="21"/>
              </w:rPr>
            </w:pPr>
            <w:r w:rsidRPr="006463E4">
              <w:rPr>
                <w:rFonts w:eastAsia="宋体" w:hint="eastAsia"/>
                <w:color w:val="000000" w:themeColor="text1"/>
                <w:kern w:val="2"/>
                <w:sz w:val="21"/>
                <w:szCs w:val="21"/>
              </w:rPr>
              <w:t>面料断裂强力</w:t>
            </w:r>
          </w:p>
        </w:tc>
        <w:tc>
          <w:tcPr>
            <w:tcW w:w="6229" w:type="dxa"/>
            <w:vAlign w:val="center"/>
          </w:tcPr>
          <w:p w:rsidR="006463E4" w:rsidRPr="008F3DE9" w:rsidRDefault="006463E4">
            <w:pPr>
              <w:adjustRightInd/>
              <w:spacing w:line="360" w:lineRule="auto"/>
              <w:rPr>
                <w:rFonts w:ascii="宋体" w:eastAsia="宋体" w:hAnsi="宋体"/>
                <w:color w:val="000000" w:themeColor="text1"/>
                <w:sz w:val="21"/>
                <w:szCs w:val="21"/>
              </w:rPr>
            </w:pPr>
            <w:r w:rsidRPr="006463E4">
              <w:rPr>
                <w:rFonts w:ascii="宋体" w:eastAsia="宋体" w:hAnsi="宋体" w:hint="eastAsia"/>
                <w:color w:val="000000" w:themeColor="text1"/>
                <w:sz w:val="21"/>
                <w:szCs w:val="21"/>
              </w:rPr>
              <w:t>毯面材料的经纬向干态断裂强力均应不小于650 N</w:t>
            </w:r>
          </w:p>
        </w:tc>
      </w:tr>
      <w:tr w:rsidR="006463E4" w:rsidRPr="008F3DE9">
        <w:trPr>
          <w:trHeight w:val="647"/>
          <w:jc w:val="center"/>
        </w:trPr>
        <w:tc>
          <w:tcPr>
            <w:tcW w:w="845" w:type="dxa"/>
            <w:vAlign w:val="center"/>
          </w:tcPr>
          <w:p w:rsidR="006463E4" w:rsidRPr="008F3DE9" w:rsidRDefault="006463E4">
            <w:pPr>
              <w:adjustRightInd/>
              <w:spacing w:line="360" w:lineRule="auto"/>
              <w:jc w:val="center"/>
              <w:rPr>
                <w:rFonts w:eastAsia="宋体"/>
                <w:color w:val="000000" w:themeColor="text1"/>
                <w:kern w:val="2"/>
                <w:sz w:val="21"/>
                <w:szCs w:val="21"/>
              </w:rPr>
            </w:pPr>
            <w:r>
              <w:rPr>
                <w:rFonts w:eastAsia="宋体" w:hint="eastAsia"/>
                <w:color w:val="000000" w:themeColor="text1"/>
                <w:kern w:val="2"/>
                <w:sz w:val="21"/>
                <w:szCs w:val="21"/>
              </w:rPr>
              <w:t>6</w:t>
            </w:r>
          </w:p>
        </w:tc>
        <w:tc>
          <w:tcPr>
            <w:tcW w:w="2267" w:type="dxa"/>
            <w:vAlign w:val="center"/>
          </w:tcPr>
          <w:p w:rsidR="006463E4" w:rsidRPr="008F3DE9" w:rsidRDefault="006463E4">
            <w:pPr>
              <w:adjustRightInd/>
              <w:spacing w:line="360" w:lineRule="auto"/>
              <w:rPr>
                <w:rFonts w:eastAsia="宋体"/>
                <w:color w:val="000000" w:themeColor="text1"/>
                <w:kern w:val="2"/>
                <w:sz w:val="21"/>
                <w:szCs w:val="21"/>
              </w:rPr>
            </w:pPr>
            <w:r w:rsidRPr="006463E4">
              <w:rPr>
                <w:rFonts w:eastAsia="宋体" w:hint="eastAsia"/>
                <w:color w:val="000000" w:themeColor="text1"/>
                <w:kern w:val="2"/>
                <w:sz w:val="21"/>
                <w:szCs w:val="21"/>
              </w:rPr>
              <w:t>绝缘性能</w:t>
            </w:r>
          </w:p>
        </w:tc>
        <w:tc>
          <w:tcPr>
            <w:tcW w:w="6229" w:type="dxa"/>
            <w:vAlign w:val="center"/>
          </w:tcPr>
          <w:p w:rsidR="006463E4" w:rsidRPr="008F3DE9" w:rsidRDefault="006463E4">
            <w:pPr>
              <w:adjustRightInd/>
              <w:spacing w:line="360" w:lineRule="auto"/>
              <w:rPr>
                <w:rFonts w:eastAsia="宋体"/>
                <w:color w:val="000000" w:themeColor="text1"/>
                <w:kern w:val="2"/>
                <w:sz w:val="21"/>
                <w:szCs w:val="21"/>
              </w:rPr>
            </w:pPr>
            <w:r>
              <w:rPr>
                <w:rFonts w:eastAsia="宋体" w:hint="eastAsia"/>
                <w:color w:val="000000" w:themeColor="text1"/>
                <w:kern w:val="2"/>
                <w:sz w:val="21"/>
                <w:szCs w:val="21"/>
              </w:rPr>
              <w:t>控</w:t>
            </w:r>
            <w:r w:rsidRPr="006463E4">
              <w:rPr>
                <w:rFonts w:eastAsia="宋体" w:hint="eastAsia"/>
                <w:color w:val="000000" w:themeColor="text1"/>
                <w:kern w:val="2"/>
                <w:sz w:val="21"/>
                <w:szCs w:val="21"/>
              </w:rPr>
              <w:t>火</w:t>
            </w:r>
            <w:proofErr w:type="gramStart"/>
            <w:r w:rsidRPr="006463E4">
              <w:rPr>
                <w:rFonts w:eastAsia="宋体" w:hint="eastAsia"/>
                <w:color w:val="000000" w:themeColor="text1"/>
                <w:kern w:val="2"/>
                <w:sz w:val="21"/>
                <w:szCs w:val="21"/>
              </w:rPr>
              <w:t>毯</w:t>
            </w:r>
            <w:proofErr w:type="gramEnd"/>
            <w:r w:rsidRPr="006463E4">
              <w:rPr>
                <w:rFonts w:eastAsia="宋体" w:hint="eastAsia"/>
                <w:color w:val="000000" w:themeColor="text1"/>
                <w:kern w:val="2"/>
                <w:sz w:val="21"/>
                <w:szCs w:val="21"/>
              </w:rPr>
              <w:t>两侧毯面之间的电阻应不小于</w:t>
            </w:r>
            <w:r w:rsidRPr="006463E4">
              <w:rPr>
                <w:rFonts w:eastAsia="宋体" w:hint="eastAsia"/>
                <w:color w:val="000000" w:themeColor="text1"/>
                <w:kern w:val="2"/>
                <w:sz w:val="21"/>
                <w:szCs w:val="21"/>
              </w:rPr>
              <w:t>l M</w:t>
            </w:r>
            <w:r w:rsidRPr="006463E4">
              <w:rPr>
                <w:rFonts w:eastAsia="宋体" w:hint="eastAsia"/>
                <w:color w:val="000000" w:themeColor="text1"/>
                <w:kern w:val="2"/>
                <w:sz w:val="21"/>
                <w:szCs w:val="21"/>
              </w:rPr>
              <w:t>Ω</w:t>
            </w:r>
          </w:p>
        </w:tc>
      </w:tr>
    </w:tbl>
    <w:p w:rsidR="005C2393" w:rsidRPr="008F3DE9" w:rsidRDefault="005C2393">
      <w:pPr>
        <w:pStyle w:val="afffff4"/>
        <w:spacing w:before="240" w:after="240"/>
        <w:ind w:firstLineChars="0" w:firstLine="0"/>
        <w:rPr>
          <w:color w:val="000000" w:themeColor="text1"/>
          <w:u w:val="single"/>
        </w:rPr>
      </w:pPr>
    </w:p>
    <w:p w:rsidR="005C2393" w:rsidRPr="008F3DE9" w:rsidRDefault="00A66867">
      <w:pPr>
        <w:widowControl/>
        <w:adjustRightInd/>
        <w:spacing w:line="240" w:lineRule="auto"/>
        <w:jc w:val="left"/>
        <w:rPr>
          <w:color w:val="000000" w:themeColor="text1"/>
          <w:spacing w:val="105"/>
        </w:rPr>
      </w:pPr>
      <w:bookmarkStart w:id="55" w:name="_Toc109813452"/>
      <w:bookmarkStart w:id="56" w:name="_Toc109821807"/>
      <w:bookmarkStart w:id="57" w:name="_Toc109813471"/>
      <w:bookmarkStart w:id="58" w:name="BookMark6"/>
      <w:bookmarkEnd w:id="18"/>
      <w:r w:rsidRPr="008F3DE9">
        <w:rPr>
          <w:rFonts w:hint="eastAsia"/>
          <w:color w:val="000000" w:themeColor="text1"/>
          <w:spacing w:val="105"/>
        </w:rPr>
        <w:t xml:space="preserve">      </w:t>
      </w:r>
    </w:p>
    <w:p w:rsidR="005C2393" w:rsidRPr="008F3DE9" w:rsidRDefault="005C2393">
      <w:pPr>
        <w:widowControl/>
        <w:adjustRightInd/>
        <w:spacing w:line="240" w:lineRule="auto"/>
        <w:jc w:val="left"/>
        <w:rPr>
          <w:color w:val="000000" w:themeColor="text1"/>
          <w:spacing w:val="105"/>
        </w:rPr>
      </w:pPr>
    </w:p>
    <w:p w:rsidR="005C2393" w:rsidRPr="008F3DE9" w:rsidRDefault="005C2393">
      <w:pPr>
        <w:widowControl/>
        <w:adjustRightInd/>
        <w:spacing w:line="240" w:lineRule="auto"/>
        <w:jc w:val="left"/>
        <w:rPr>
          <w:color w:val="000000" w:themeColor="text1"/>
          <w:spacing w:val="105"/>
        </w:rPr>
      </w:pPr>
    </w:p>
    <w:p w:rsidR="005C2393" w:rsidRPr="008F3DE9" w:rsidRDefault="005C2393">
      <w:pPr>
        <w:widowControl/>
        <w:adjustRightInd/>
        <w:spacing w:line="240" w:lineRule="auto"/>
        <w:jc w:val="left"/>
        <w:rPr>
          <w:color w:val="000000" w:themeColor="text1"/>
          <w:spacing w:val="105"/>
        </w:rPr>
      </w:pPr>
    </w:p>
    <w:p w:rsidR="005C2393" w:rsidRPr="008F3DE9" w:rsidRDefault="00A66867" w:rsidP="00B324C7">
      <w:pPr>
        <w:widowControl/>
        <w:adjustRightInd/>
        <w:spacing w:line="240" w:lineRule="auto"/>
        <w:jc w:val="left"/>
        <w:rPr>
          <w:color w:val="000000" w:themeColor="text1"/>
        </w:rPr>
      </w:pPr>
      <w:r w:rsidRPr="008F3DE9">
        <w:rPr>
          <w:rFonts w:hint="eastAsia"/>
          <w:color w:val="000000" w:themeColor="text1"/>
          <w:spacing w:val="105"/>
        </w:rPr>
        <w:t xml:space="preserve">          </w:t>
      </w:r>
      <w:r w:rsidRPr="008F3DE9">
        <w:rPr>
          <w:rFonts w:hint="eastAsia"/>
          <w:color w:val="000000" w:themeColor="text1"/>
          <w:spacing w:val="105"/>
          <w:u w:val="single"/>
        </w:rPr>
        <w:t xml:space="preserve">         </w:t>
      </w:r>
      <w:r w:rsidRPr="008F3DE9">
        <w:rPr>
          <w:color w:val="000000" w:themeColor="text1"/>
          <w:spacing w:val="105"/>
        </w:rPr>
        <w:br w:type="page"/>
      </w:r>
      <w:r w:rsidRPr="008F3DE9">
        <w:rPr>
          <w:rFonts w:hint="eastAsia"/>
          <w:color w:val="000000" w:themeColor="text1"/>
          <w:spacing w:val="105"/>
        </w:rPr>
        <w:lastRenderedPageBreak/>
        <w:t xml:space="preserve"> </w:t>
      </w:r>
      <w:r w:rsidRPr="008F3DE9">
        <w:rPr>
          <w:color w:val="000000" w:themeColor="text1"/>
          <w:spacing w:val="105"/>
        </w:rPr>
        <w:t>参考文</w:t>
      </w:r>
      <w:r w:rsidRPr="008F3DE9">
        <w:rPr>
          <w:color w:val="000000" w:themeColor="text1"/>
        </w:rPr>
        <w:t>献</w:t>
      </w:r>
      <w:bookmarkEnd w:id="55"/>
      <w:bookmarkEnd w:id="56"/>
      <w:bookmarkEnd w:id="57"/>
    </w:p>
    <w:bookmarkEnd w:id="58"/>
    <w:p w:rsidR="009233C7" w:rsidRPr="008F3DE9" w:rsidRDefault="009233C7" w:rsidP="009233C7">
      <w:pPr>
        <w:pStyle w:val="afffff4"/>
        <w:spacing w:line="360" w:lineRule="auto"/>
        <w:ind w:firstLine="420"/>
        <w:rPr>
          <w:color w:val="000000" w:themeColor="text1"/>
        </w:rPr>
      </w:pPr>
      <w:r w:rsidRPr="008F3DE9">
        <w:rPr>
          <w:rFonts w:hint="eastAsia"/>
          <w:color w:val="000000" w:themeColor="text1"/>
        </w:rPr>
        <w:t>[</w:t>
      </w:r>
      <w:r w:rsidRPr="008F3DE9">
        <w:rPr>
          <w:color w:val="000000" w:themeColor="text1"/>
        </w:rPr>
        <w:t>1]</w:t>
      </w:r>
      <w:r w:rsidRPr="008F3DE9">
        <w:rPr>
          <w:rFonts w:hint="eastAsia"/>
          <w:color w:val="000000" w:themeColor="text1"/>
        </w:rPr>
        <w:t xml:space="preserve">  中国石油天然气股份有限公司销售分公司电动汽车充电站建设指导意见</w:t>
      </w:r>
    </w:p>
    <w:p w:rsidR="009233C7" w:rsidRPr="008F3DE9" w:rsidRDefault="009233C7" w:rsidP="009233C7">
      <w:pPr>
        <w:pStyle w:val="afffff4"/>
        <w:spacing w:line="360" w:lineRule="auto"/>
        <w:ind w:firstLine="420"/>
        <w:rPr>
          <w:color w:val="000000" w:themeColor="text1"/>
        </w:rPr>
      </w:pPr>
      <w:r w:rsidRPr="008F3DE9">
        <w:rPr>
          <w:color w:val="000000" w:themeColor="text1"/>
        </w:rPr>
        <w:t>[2]</w:t>
      </w:r>
      <w:r w:rsidRPr="008F3DE9">
        <w:rPr>
          <w:rFonts w:hint="eastAsia"/>
          <w:color w:val="000000" w:themeColor="text1"/>
        </w:rPr>
        <w:t xml:space="preserve">  国家军用标准 GJB 1873-94 高硅氧玻璃纤维布规范</w:t>
      </w:r>
    </w:p>
    <w:p w:rsidR="009233C7" w:rsidRPr="008F3DE9" w:rsidRDefault="009233C7" w:rsidP="009233C7">
      <w:pPr>
        <w:pStyle w:val="afffff4"/>
        <w:spacing w:line="360" w:lineRule="auto"/>
        <w:ind w:firstLine="420"/>
        <w:rPr>
          <w:color w:val="000000" w:themeColor="text1"/>
        </w:rPr>
      </w:pPr>
      <w:r w:rsidRPr="008F3DE9">
        <w:rPr>
          <w:color w:val="000000" w:themeColor="text1"/>
        </w:rPr>
        <w:t>[3]</w:t>
      </w:r>
      <w:r w:rsidRPr="008F3DE9">
        <w:rPr>
          <w:rFonts w:hint="eastAsia"/>
          <w:color w:val="000000" w:themeColor="text1"/>
        </w:rPr>
        <w:t xml:space="preserve">  化工行业标准 </w:t>
      </w:r>
      <w:r w:rsidRPr="008F3DE9">
        <w:rPr>
          <w:color w:val="000000" w:themeColor="text1"/>
        </w:rPr>
        <w:t>HG/T 3375-2003</w:t>
      </w:r>
      <w:r w:rsidRPr="008F3DE9">
        <w:rPr>
          <w:rFonts w:hint="eastAsia"/>
          <w:color w:val="000000" w:themeColor="text1"/>
        </w:rPr>
        <w:t xml:space="preserve"> 有机硅烘干绝缘漆 </w:t>
      </w:r>
    </w:p>
    <w:p w:rsidR="009233C7" w:rsidRPr="008F3DE9" w:rsidRDefault="009233C7" w:rsidP="009233C7">
      <w:pPr>
        <w:pStyle w:val="afffff4"/>
        <w:spacing w:line="360" w:lineRule="auto"/>
        <w:ind w:firstLine="420"/>
        <w:rPr>
          <w:color w:val="000000" w:themeColor="text1"/>
        </w:rPr>
      </w:pPr>
      <w:r w:rsidRPr="008F3DE9">
        <w:rPr>
          <w:color w:val="000000" w:themeColor="text1"/>
        </w:rPr>
        <w:t>[4]</w:t>
      </w:r>
      <w:r w:rsidRPr="008F3DE9">
        <w:rPr>
          <w:rFonts w:hint="eastAsia"/>
          <w:color w:val="000000" w:themeColor="text1"/>
        </w:rPr>
        <w:t xml:space="preserve">  DIN 91489 电动汽车用防火</w:t>
      </w:r>
      <w:proofErr w:type="gramStart"/>
      <w:r w:rsidRPr="008F3DE9">
        <w:rPr>
          <w:rFonts w:hint="eastAsia"/>
          <w:color w:val="000000" w:themeColor="text1"/>
        </w:rPr>
        <w:t>毯</w:t>
      </w:r>
      <w:proofErr w:type="gramEnd"/>
      <w:r w:rsidRPr="008F3DE9">
        <w:rPr>
          <w:rFonts w:hint="eastAsia"/>
          <w:color w:val="000000" w:themeColor="text1"/>
        </w:rPr>
        <w:t>要求</w:t>
      </w:r>
    </w:p>
    <w:p w:rsidR="009233C7" w:rsidRPr="008F3DE9" w:rsidRDefault="009233C7" w:rsidP="009233C7">
      <w:pPr>
        <w:pStyle w:val="afffff4"/>
        <w:spacing w:line="360" w:lineRule="auto"/>
        <w:ind w:firstLine="420"/>
        <w:rPr>
          <w:color w:val="000000" w:themeColor="text1"/>
        </w:rPr>
      </w:pPr>
      <w:r w:rsidRPr="008F3DE9">
        <w:rPr>
          <w:rFonts w:hint="eastAsia"/>
          <w:color w:val="000000" w:themeColor="text1"/>
        </w:rPr>
        <w:t>[</w:t>
      </w:r>
      <w:r w:rsidRPr="008F3DE9">
        <w:rPr>
          <w:color w:val="000000" w:themeColor="text1"/>
        </w:rPr>
        <w:t>5]</w:t>
      </w:r>
      <w:r w:rsidRPr="008F3DE9">
        <w:rPr>
          <w:rFonts w:hint="eastAsia"/>
          <w:color w:val="000000" w:themeColor="text1"/>
        </w:rPr>
        <w:t xml:space="preserve">  ISO 15371:2015，船舶和海洋技术-防火</w:t>
      </w:r>
      <w:proofErr w:type="gramStart"/>
      <w:r w:rsidRPr="008F3DE9">
        <w:rPr>
          <w:rFonts w:hint="eastAsia"/>
          <w:color w:val="000000" w:themeColor="text1"/>
        </w:rPr>
        <w:t>毯</w:t>
      </w:r>
      <w:proofErr w:type="gramEnd"/>
    </w:p>
    <w:p w:rsidR="009233C7" w:rsidRDefault="009233C7" w:rsidP="0084502D">
      <w:pPr>
        <w:pStyle w:val="afffff4"/>
        <w:spacing w:line="360" w:lineRule="auto"/>
        <w:ind w:firstLine="420"/>
        <w:rPr>
          <w:color w:val="000000" w:themeColor="text1"/>
        </w:rPr>
      </w:pPr>
      <w:r w:rsidRPr="008F3DE9">
        <w:rPr>
          <w:rFonts w:hint="eastAsia"/>
          <w:color w:val="000000" w:themeColor="text1"/>
        </w:rPr>
        <w:t>[</w:t>
      </w:r>
      <w:r w:rsidRPr="008F3DE9">
        <w:rPr>
          <w:color w:val="000000" w:themeColor="text1"/>
        </w:rPr>
        <w:t>6]</w:t>
      </w:r>
      <w:r w:rsidRPr="008F3DE9">
        <w:rPr>
          <w:rFonts w:hint="eastAsia"/>
          <w:color w:val="000000" w:themeColor="text1"/>
        </w:rPr>
        <w:t xml:space="preserve">  ISO 11925-2:2020火灾试验-建筑材料对火焰的直接冲击反应－第2部分：单一火焰源试验</w:t>
      </w:r>
    </w:p>
    <w:p w:rsidR="006463E4" w:rsidRPr="008F3DE9" w:rsidRDefault="006463E4" w:rsidP="009233C7">
      <w:pPr>
        <w:pStyle w:val="afffff4"/>
        <w:spacing w:line="360" w:lineRule="auto"/>
        <w:ind w:firstLine="420"/>
        <w:rPr>
          <w:color w:val="000000" w:themeColor="text1"/>
        </w:rPr>
      </w:pPr>
      <w:r w:rsidRPr="006463E4">
        <w:rPr>
          <w:color w:val="000000" w:themeColor="text1"/>
        </w:rPr>
        <w:t>[7]</w:t>
      </w:r>
      <w:r>
        <w:rPr>
          <w:color w:val="000000" w:themeColor="text1"/>
        </w:rPr>
        <w:t xml:space="preserve">  </w:t>
      </w:r>
      <w:r w:rsidRPr="006463E4">
        <w:rPr>
          <w:rFonts w:hint="eastAsia"/>
          <w:color w:val="000000" w:themeColor="text1"/>
        </w:rPr>
        <w:t>GB/T 7689.5-2013  增强材料 机织物试验方法 第5部分：玻璃纤维拉伸断裂强力和断裂伸长的测定</w:t>
      </w:r>
    </w:p>
    <w:p w:rsidR="009233C7" w:rsidRPr="008F3DE9" w:rsidRDefault="009233C7" w:rsidP="009233C7">
      <w:pPr>
        <w:pStyle w:val="afffff4"/>
        <w:spacing w:line="360" w:lineRule="auto"/>
        <w:ind w:firstLine="420"/>
        <w:rPr>
          <w:color w:val="000000" w:themeColor="text1"/>
        </w:rPr>
      </w:pPr>
      <w:r w:rsidRPr="008F3DE9">
        <w:rPr>
          <w:color w:val="000000" w:themeColor="text1"/>
        </w:rPr>
        <w:t xml:space="preserve">[8]  </w:t>
      </w:r>
      <w:r w:rsidRPr="008F3DE9">
        <w:rPr>
          <w:rFonts w:hint="eastAsia"/>
          <w:color w:val="000000" w:themeColor="text1"/>
        </w:rPr>
        <w:t>国家消防产品目录(2025年修订本)</w:t>
      </w:r>
    </w:p>
    <w:p w:rsidR="009233C7" w:rsidRPr="000F4BB1" w:rsidRDefault="009233C7" w:rsidP="009233C7">
      <w:pPr>
        <w:pStyle w:val="afffff4"/>
        <w:spacing w:line="360" w:lineRule="auto"/>
        <w:ind w:firstLine="420"/>
        <w:rPr>
          <w:color w:val="000000" w:themeColor="text1"/>
        </w:rPr>
      </w:pPr>
      <w:r w:rsidRPr="008F3DE9">
        <w:rPr>
          <w:color w:val="000000" w:themeColor="text1"/>
        </w:rPr>
        <w:t xml:space="preserve">[9]  </w:t>
      </w:r>
      <w:r w:rsidRPr="008F3DE9">
        <w:rPr>
          <w:rFonts w:hint="eastAsia"/>
          <w:color w:val="000000" w:themeColor="text1"/>
        </w:rPr>
        <w:t>论文：一种新能源电车控火</w:t>
      </w:r>
      <w:proofErr w:type="gramStart"/>
      <w:r w:rsidRPr="008F3DE9">
        <w:rPr>
          <w:rFonts w:hint="eastAsia"/>
          <w:color w:val="000000" w:themeColor="text1"/>
        </w:rPr>
        <w:t>毯</w:t>
      </w:r>
      <w:proofErr w:type="gramEnd"/>
      <w:r w:rsidRPr="008F3DE9">
        <w:rPr>
          <w:rFonts w:hint="eastAsia"/>
          <w:color w:val="000000" w:themeColor="text1"/>
        </w:rPr>
        <w:t>的技术研究（待发表）</w:t>
      </w:r>
    </w:p>
    <w:p w:rsidR="009233C7" w:rsidRPr="000F4BB1" w:rsidRDefault="009233C7" w:rsidP="009233C7">
      <w:pPr>
        <w:pStyle w:val="afffff4"/>
        <w:ind w:firstLine="420"/>
        <w:rPr>
          <w:color w:val="000000" w:themeColor="text1"/>
        </w:rPr>
      </w:pPr>
    </w:p>
    <w:p w:rsidR="005C2393" w:rsidRPr="000F4BB1" w:rsidRDefault="005C2393">
      <w:pPr>
        <w:pStyle w:val="afffff4"/>
        <w:ind w:firstLine="420"/>
        <w:rPr>
          <w:color w:val="000000" w:themeColor="text1"/>
        </w:rPr>
      </w:pPr>
    </w:p>
    <w:sectPr w:rsidR="005C2393" w:rsidRPr="000F4BB1" w:rsidSect="00A341AB">
      <w:headerReference w:type="even" r:id="rId26"/>
      <w:headerReference w:type="default" r:id="rId27"/>
      <w:footerReference w:type="even" r:id="rId28"/>
      <w:footerReference w:type="default" r:id="rId29"/>
      <w:pgSz w:w="11906" w:h="16838"/>
      <w:pgMar w:top="1928" w:right="1134" w:bottom="1134" w:left="1134" w:header="1418" w:footer="1134" w:gutter="284"/>
      <w:cols w:space="425"/>
      <w:formProt w:val="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97B" w:rsidRDefault="00F1497B">
      <w:pPr>
        <w:spacing w:line="240" w:lineRule="auto"/>
      </w:pPr>
      <w:r>
        <w:separator/>
      </w:r>
    </w:p>
  </w:endnote>
  <w:endnote w:type="continuationSeparator" w:id="0">
    <w:p w:rsidR="00F1497B" w:rsidRDefault="00F1497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粗黑宋简体">
    <w:altName w:val="微软雅黑"/>
    <w:panose1 w:val="02000000000000000000"/>
    <w:charset w:val="86"/>
    <w:family w:val="auto"/>
    <w:pitch w:val="variable"/>
    <w:sig w:usb0="A00002BF" w:usb1="184F6CFA" w:usb2="00000012"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
    </w:pPr>
    <w:r>
      <w:fldChar w:fldCharType="begin"/>
    </w:r>
    <w:r w:rsidR="00A66867">
      <w:instrText>PAGE   \* MERGEFORMAT</w:instrText>
    </w:r>
    <w:r>
      <w:fldChar w:fldCharType="separate"/>
    </w:r>
    <w:r w:rsidR="00A66867">
      <w:rPr>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13" w:rsidRDefault="00161D13">
    <w:pPr>
      <w:pStyle w:val="aff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5C2393">
    <w:pPr>
      <w:pStyle w:val="affff"/>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
    </w:pPr>
    <w:r>
      <w:fldChar w:fldCharType="begin"/>
    </w:r>
    <w:r w:rsidR="00A66867">
      <w:instrText>PAGE   \* MERGEFORMAT</w:instrText>
    </w:r>
    <w:r>
      <w:fldChar w:fldCharType="separate"/>
    </w:r>
    <w:r w:rsidR="00A66867">
      <w:rPr>
        <w:lang w:val="zh-CN"/>
      </w:rPr>
      <w:t>2</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5C2393">
    <w:pPr>
      <w:pStyle w:val="affff"/>
      <w:ind w:right="720"/>
      <w:jc w:val="both"/>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0"/>
    </w:pPr>
    <w:r>
      <w:fldChar w:fldCharType="begin"/>
    </w:r>
    <w:r w:rsidR="00A66867">
      <w:instrText xml:space="preserve"> PAGE   \* MERGEFORMAT \* MERGEFORMAT </w:instrText>
    </w:r>
    <w:r>
      <w:fldChar w:fldCharType="separate"/>
    </w:r>
    <w:r w:rsidR="00A66867">
      <w:t>II</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1"/>
    </w:pPr>
    <w:r>
      <w:fldChar w:fldCharType="begin"/>
    </w:r>
    <w:r w:rsidR="00A66867">
      <w:instrText>PAGE   \* MERGEFORMAT</w:instrText>
    </w:r>
    <w:r>
      <w:fldChar w:fldCharType="separate"/>
    </w:r>
    <w:r w:rsidR="00161D13" w:rsidRPr="00161D13">
      <w:rPr>
        <w:noProof/>
        <w:lang w:val="zh-CN"/>
      </w:rPr>
      <w:t>I</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0"/>
    </w:pPr>
    <w:r>
      <w:fldChar w:fldCharType="begin"/>
    </w:r>
    <w:r w:rsidR="00A66867">
      <w:instrText xml:space="preserve"> PAGE   \* MERGEFORMAT \* MERGEFORMAT </w:instrText>
    </w:r>
    <w:r>
      <w:fldChar w:fldCharType="separate"/>
    </w:r>
    <w:r w:rsidR="00A66867">
      <w:t>3</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1"/>
    </w:pPr>
    <w:r>
      <w:fldChar w:fldCharType="begin"/>
    </w:r>
    <w:r w:rsidR="00A66867">
      <w:instrText>PAGE   \* MERGEFORMAT</w:instrText>
    </w:r>
    <w:r>
      <w:fldChar w:fldCharType="separate"/>
    </w:r>
    <w:r w:rsidR="00161D13" w:rsidRPr="00161D13">
      <w:rPr>
        <w:noProof/>
        <w:lang w:val="zh-CN"/>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97B" w:rsidRDefault="00F1497B">
      <w:pPr>
        <w:spacing w:line="240" w:lineRule="auto"/>
      </w:pPr>
      <w:r>
        <w:separator/>
      </w:r>
    </w:p>
  </w:footnote>
  <w:footnote w:type="continuationSeparator" w:id="0">
    <w:p w:rsidR="00F1497B" w:rsidRDefault="00F1497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13" w:rsidRDefault="00161D13">
    <w:pPr>
      <w:pStyle w:val="afff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66867">
    <w:pPr>
      <w:pStyle w:val="affff0"/>
      <w:wordWrap w:val="0"/>
      <w:jc w:val="right"/>
      <w:rPr>
        <w:rFonts w:ascii="黑体" w:hAnsi="黑体"/>
      </w:rPr>
    </w:pPr>
    <w:r>
      <w:rPr>
        <w:rFonts w:ascii="黑体" w:hAnsi="黑体"/>
      </w:rPr>
      <w:t>Q/LB.</w:t>
    </w:r>
    <w:r>
      <w:rPr>
        <w:rFonts w:ascii="黑体" w:hAnsi="黑体" w:hint="eastAsia"/>
      </w:rPr>
      <w:t>□</w:t>
    </w:r>
    <w:r>
      <w:rPr>
        <w:rFonts w:ascii="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5C2393">
    <w:pPr>
      <w:pStyle w:val="affff0"/>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66867">
    <w:pPr>
      <w:pStyle w:val="affff0"/>
      <w:wordWrap w:val="0"/>
      <w:jc w:val="right"/>
      <w:rPr>
        <w:rFonts w:ascii="黑体" w:hAnsi="黑体"/>
      </w:rPr>
    </w:pPr>
    <w:r>
      <w:rPr>
        <w:rFonts w:ascii="黑体" w:hAnsi="黑体"/>
      </w:rPr>
      <w:t>Q/LB.</w:t>
    </w:r>
    <w:r>
      <w:rPr>
        <w:rFonts w:ascii="黑体" w:hAnsi="黑体" w:hint="eastAsia"/>
      </w:rPr>
      <w:t>□</w:t>
    </w:r>
    <w:r>
      <w:rPr>
        <w:rFonts w:ascii="黑体" w:hAnsi="黑体"/>
      </w:rPr>
      <w:t>XXXXX-XXXX</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5C2393">
    <w:pPr>
      <w:pStyle w:val="affff0"/>
      <w:jc w:val="both"/>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a"/>
    </w:pPr>
    <w:fldSimple w:instr=" STYLEREF  标准文件_文件编号 \* MERGEFORMAT ">
      <w:r w:rsidR="008E550F">
        <w:rPr>
          <w:noProof/>
        </w:rPr>
        <w:t>T/XXX XXXX</w:t>
      </w:r>
      <w:r w:rsidR="008E550F">
        <w:rPr>
          <w:noProof/>
        </w:rPr>
        <w:t>—</w:t>
      </w:r>
      <w:r w:rsidR="008E550F">
        <w:rPr>
          <w:noProof/>
        </w:rPr>
        <w:t>2025</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9"/>
    </w:pPr>
    <w:fldSimple w:instr=" STYLEREF  标准文件_文件编号  \* MERGEFORMAT ">
      <w:r w:rsidR="00161D13">
        <w:rPr>
          <w:noProof/>
        </w:rPr>
        <w:t>T/XXX XXXX</w:t>
      </w:r>
      <w:r w:rsidR="00161D13">
        <w:rPr>
          <w:noProof/>
        </w:rPr>
        <w:t>—</w:t>
      </w:r>
      <w:r w:rsidR="00161D13">
        <w:rPr>
          <w:noProof/>
        </w:rPr>
        <w:t>2025</w:t>
      </w:r>
    </w:fldSimple>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a"/>
    </w:pPr>
    <w:fldSimple w:instr=" STYLEREF  标准文件_文件编号 \* MERGEFORMAT ">
      <w:r w:rsidR="008E550F">
        <w:rPr>
          <w:noProof/>
        </w:rPr>
        <w:t>T/XXX XXXX</w:t>
      </w:r>
      <w:r w:rsidR="008E550F">
        <w:rPr>
          <w:noProof/>
        </w:rPr>
        <w:t>—</w:t>
      </w:r>
      <w:r w:rsidR="008E550F">
        <w:rPr>
          <w:noProof/>
        </w:rPr>
        <w:t>2025</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93" w:rsidRDefault="00A341AB">
    <w:pPr>
      <w:pStyle w:val="afffff9"/>
    </w:pPr>
    <w:fldSimple w:instr=" STYLEREF  标准文件_文件编号  \* MERGEFORMAT ">
      <w:r w:rsidR="00161D13">
        <w:rPr>
          <w:noProof/>
        </w:rPr>
        <w:t>T/XXX XXXX</w:t>
      </w:r>
      <w:r w:rsidR="00161D13">
        <w:rPr>
          <w:noProof/>
        </w:rPr>
        <w:t>—</w:t>
      </w:r>
      <w:r w:rsidR="00161D13">
        <w:rPr>
          <w:noProof/>
        </w:rPr>
        <w:t>2025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1200" w:hanging="397"/>
      </w:pPr>
    </w:lvl>
    <w:lvl w:ilvl="1">
      <w:start w:val="1"/>
      <w:numFmt w:val="decimal"/>
      <w:suff w:val="nothing"/>
      <w:lvlText w:val="%1.%2　"/>
      <w:lvlJc w:val="left"/>
      <w:pPr>
        <w:ind w:left="803" w:firstLine="0"/>
      </w:pPr>
    </w:lvl>
    <w:lvl w:ilvl="2">
      <w:start w:val="1"/>
      <w:numFmt w:val="decimal"/>
      <w:suff w:val="nothing"/>
      <w:lvlText w:val="%1.%2.%3　"/>
      <w:lvlJc w:val="left"/>
      <w:pPr>
        <w:ind w:left="803" w:firstLine="0"/>
      </w:pPr>
    </w:lvl>
    <w:lvl w:ilvl="3">
      <w:start w:val="1"/>
      <w:numFmt w:val="decimal"/>
      <w:suff w:val="nothing"/>
      <w:lvlText w:val="%1.%2.%3.%4　"/>
      <w:lvlJc w:val="left"/>
      <w:pPr>
        <w:ind w:left="803" w:firstLine="0"/>
      </w:pPr>
    </w:lvl>
    <w:lvl w:ilvl="4">
      <w:start w:val="1"/>
      <w:numFmt w:val="decimal"/>
      <w:suff w:val="nothing"/>
      <w:lvlText w:val="%1.%2.%3.%4.%5　"/>
      <w:lvlJc w:val="left"/>
      <w:pPr>
        <w:ind w:left="803" w:firstLine="0"/>
      </w:pPr>
    </w:lvl>
    <w:lvl w:ilvl="5">
      <w:start w:val="1"/>
      <w:numFmt w:val="decimal"/>
      <w:suff w:val="nothing"/>
      <w:lvlText w:val="%1.%2.%3.%4.%5.%6　"/>
      <w:lvlJc w:val="left"/>
      <w:pPr>
        <w:ind w:left="803" w:firstLine="0"/>
      </w:pPr>
    </w:lvl>
    <w:lvl w:ilvl="6">
      <w:start w:val="1"/>
      <w:numFmt w:val="decimal"/>
      <w:suff w:val="nothing"/>
      <w:lvlText w:val="%1.%2.%3.%4.%5.%6.%7　"/>
      <w:lvlJc w:val="left"/>
      <w:pPr>
        <w:ind w:left="803" w:firstLine="0"/>
      </w:pPr>
    </w:lvl>
    <w:lvl w:ilvl="7">
      <w:start w:val="1"/>
      <w:numFmt w:val="decimal"/>
      <w:lvlText w:val="%1.%2.%3.%4.%5.%6.%7.%8"/>
      <w:lvlJc w:val="left"/>
      <w:pPr>
        <w:tabs>
          <w:tab w:val="left" w:pos="4791"/>
        </w:tabs>
        <w:ind w:left="5197" w:hanging="1418"/>
      </w:pPr>
    </w:lvl>
    <w:lvl w:ilvl="8">
      <w:start w:val="1"/>
      <w:numFmt w:val="decimal"/>
      <w:lvlText w:val="%1.%2.%3.%4.%5.%6.%7.%8.%9"/>
      <w:lvlJc w:val="left"/>
      <w:pPr>
        <w:tabs>
          <w:tab w:val="left" w:pos="5499"/>
        </w:tabs>
        <w:ind w:left="5905"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attachedTemplate r:id="rId1"/>
  <w:documentProtection w:edit="forms" w:enforcement="0"/>
  <w:defaultTabStop w:val="420"/>
  <w:drawingGridHorizontalSpacing w:val="105"/>
  <w:drawingGridVerticalSpacing w:val="156"/>
  <w:noPunctuationKerning/>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DFkZTIzZjc5NGVhYmM4MTBjOTc0Nzg0MDAzNGFhMzQifQ=="/>
  </w:docVars>
  <w:rsids>
    <w:rsidRoot w:val="007933F2"/>
    <w:rsid w:val="0000040A"/>
    <w:rsid w:val="00000A94"/>
    <w:rsid w:val="00001972"/>
    <w:rsid w:val="00001D9A"/>
    <w:rsid w:val="00007B3A"/>
    <w:rsid w:val="000103BF"/>
    <w:rsid w:val="000107E0"/>
    <w:rsid w:val="00011FDE"/>
    <w:rsid w:val="00012FFD"/>
    <w:rsid w:val="00013555"/>
    <w:rsid w:val="00014162"/>
    <w:rsid w:val="00014340"/>
    <w:rsid w:val="00016A9C"/>
    <w:rsid w:val="000206A2"/>
    <w:rsid w:val="00022184"/>
    <w:rsid w:val="00022762"/>
    <w:rsid w:val="000238E0"/>
    <w:rsid w:val="000249DB"/>
    <w:rsid w:val="0002595E"/>
    <w:rsid w:val="000303C3"/>
    <w:rsid w:val="00030A08"/>
    <w:rsid w:val="000331D3"/>
    <w:rsid w:val="00033307"/>
    <w:rsid w:val="000346A5"/>
    <w:rsid w:val="000359C3"/>
    <w:rsid w:val="00035A7D"/>
    <w:rsid w:val="000365ED"/>
    <w:rsid w:val="000412D9"/>
    <w:rsid w:val="0004249A"/>
    <w:rsid w:val="00043282"/>
    <w:rsid w:val="00044286"/>
    <w:rsid w:val="00047F28"/>
    <w:rsid w:val="000503AA"/>
    <w:rsid w:val="000506A1"/>
    <w:rsid w:val="000515DD"/>
    <w:rsid w:val="0005265A"/>
    <w:rsid w:val="000539DD"/>
    <w:rsid w:val="00053BD3"/>
    <w:rsid w:val="000556ED"/>
    <w:rsid w:val="000556FE"/>
    <w:rsid w:val="00055FE2"/>
    <w:rsid w:val="0005616F"/>
    <w:rsid w:val="00060C2E"/>
    <w:rsid w:val="00060EBE"/>
    <w:rsid w:val="00061033"/>
    <w:rsid w:val="000619E9"/>
    <w:rsid w:val="000622D4"/>
    <w:rsid w:val="0006357D"/>
    <w:rsid w:val="00067F1E"/>
    <w:rsid w:val="00071CC0"/>
    <w:rsid w:val="00071CFC"/>
    <w:rsid w:val="000735C8"/>
    <w:rsid w:val="00073C8C"/>
    <w:rsid w:val="00075A0B"/>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4D5"/>
    <w:rsid w:val="000A296B"/>
    <w:rsid w:val="000A478C"/>
    <w:rsid w:val="000A7311"/>
    <w:rsid w:val="000B060F"/>
    <w:rsid w:val="000B1592"/>
    <w:rsid w:val="000B1FF2"/>
    <w:rsid w:val="000B2CBD"/>
    <w:rsid w:val="000B3CDA"/>
    <w:rsid w:val="000B6A0B"/>
    <w:rsid w:val="000C0E07"/>
    <w:rsid w:val="000C0F6C"/>
    <w:rsid w:val="000C11DB"/>
    <w:rsid w:val="000C1492"/>
    <w:rsid w:val="000C2FBD"/>
    <w:rsid w:val="000C4B41"/>
    <w:rsid w:val="000C57D6"/>
    <w:rsid w:val="000C6362"/>
    <w:rsid w:val="000C7666"/>
    <w:rsid w:val="000D0A9C"/>
    <w:rsid w:val="000D1795"/>
    <w:rsid w:val="000D31F8"/>
    <w:rsid w:val="000D329A"/>
    <w:rsid w:val="000D4B9C"/>
    <w:rsid w:val="000D4EB6"/>
    <w:rsid w:val="000D6C23"/>
    <w:rsid w:val="000D753B"/>
    <w:rsid w:val="000E35ED"/>
    <w:rsid w:val="000E4C9E"/>
    <w:rsid w:val="000E6FD7"/>
    <w:rsid w:val="000E7144"/>
    <w:rsid w:val="000F06E1"/>
    <w:rsid w:val="000F0E3C"/>
    <w:rsid w:val="000F19D5"/>
    <w:rsid w:val="000F4050"/>
    <w:rsid w:val="000F4A4E"/>
    <w:rsid w:val="000F4AEA"/>
    <w:rsid w:val="000F4BB1"/>
    <w:rsid w:val="000F67E9"/>
    <w:rsid w:val="00104926"/>
    <w:rsid w:val="00113B1E"/>
    <w:rsid w:val="0011475E"/>
    <w:rsid w:val="0011711C"/>
    <w:rsid w:val="00124E4F"/>
    <w:rsid w:val="001260B7"/>
    <w:rsid w:val="001265CB"/>
    <w:rsid w:val="001265F4"/>
    <w:rsid w:val="00127051"/>
    <w:rsid w:val="001321C6"/>
    <w:rsid w:val="001325C4"/>
    <w:rsid w:val="00133010"/>
    <w:rsid w:val="001338EE"/>
    <w:rsid w:val="00133AAE"/>
    <w:rsid w:val="00135323"/>
    <w:rsid w:val="001356C4"/>
    <w:rsid w:val="00136318"/>
    <w:rsid w:val="00137565"/>
    <w:rsid w:val="00140AE4"/>
    <w:rsid w:val="00141114"/>
    <w:rsid w:val="0014162C"/>
    <w:rsid w:val="00142969"/>
    <w:rsid w:val="001446C2"/>
    <w:rsid w:val="001457E7"/>
    <w:rsid w:val="00145D9D"/>
    <w:rsid w:val="00146388"/>
    <w:rsid w:val="001529E5"/>
    <w:rsid w:val="00152FB3"/>
    <w:rsid w:val="00153C7E"/>
    <w:rsid w:val="00154586"/>
    <w:rsid w:val="00156B25"/>
    <w:rsid w:val="00156E1A"/>
    <w:rsid w:val="00157894"/>
    <w:rsid w:val="00157B55"/>
    <w:rsid w:val="00161D13"/>
    <w:rsid w:val="001642FA"/>
    <w:rsid w:val="001649EB"/>
    <w:rsid w:val="00164BAF"/>
    <w:rsid w:val="00164FA8"/>
    <w:rsid w:val="00165065"/>
    <w:rsid w:val="00165434"/>
    <w:rsid w:val="0016580B"/>
    <w:rsid w:val="00165F49"/>
    <w:rsid w:val="00166B88"/>
    <w:rsid w:val="0016770A"/>
    <w:rsid w:val="00170804"/>
    <w:rsid w:val="001708E9"/>
    <w:rsid w:val="00172AE3"/>
    <w:rsid w:val="0017340B"/>
    <w:rsid w:val="00173E1C"/>
    <w:rsid w:val="00173FB1"/>
    <w:rsid w:val="00174190"/>
    <w:rsid w:val="00174316"/>
    <w:rsid w:val="00176DFD"/>
    <w:rsid w:val="00180AEA"/>
    <w:rsid w:val="001852C9"/>
    <w:rsid w:val="00187A0B"/>
    <w:rsid w:val="00190087"/>
    <w:rsid w:val="001913C4"/>
    <w:rsid w:val="0019348F"/>
    <w:rsid w:val="00193A07"/>
    <w:rsid w:val="00194C95"/>
    <w:rsid w:val="00195C34"/>
    <w:rsid w:val="00196EF5"/>
    <w:rsid w:val="001A1A53"/>
    <w:rsid w:val="001A234A"/>
    <w:rsid w:val="001A4CF3"/>
    <w:rsid w:val="001A6696"/>
    <w:rsid w:val="001A7D23"/>
    <w:rsid w:val="001B06E8"/>
    <w:rsid w:val="001B4EAC"/>
    <w:rsid w:val="001B505E"/>
    <w:rsid w:val="001B71D0"/>
    <w:rsid w:val="001B71EE"/>
    <w:rsid w:val="001C04A8"/>
    <w:rsid w:val="001C2C03"/>
    <w:rsid w:val="001C42F7"/>
    <w:rsid w:val="001C49E5"/>
    <w:rsid w:val="001C5F68"/>
    <w:rsid w:val="001C680C"/>
    <w:rsid w:val="001C7FEA"/>
    <w:rsid w:val="001D0499"/>
    <w:rsid w:val="001D0BBE"/>
    <w:rsid w:val="001D0ED4"/>
    <w:rsid w:val="001D212F"/>
    <w:rsid w:val="001D29D7"/>
    <w:rsid w:val="001D2DE7"/>
    <w:rsid w:val="001D411C"/>
    <w:rsid w:val="001D5080"/>
    <w:rsid w:val="001D68C0"/>
    <w:rsid w:val="001D78AD"/>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07C00"/>
    <w:rsid w:val="00210B15"/>
    <w:rsid w:val="002142EA"/>
    <w:rsid w:val="00215ADD"/>
    <w:rsid w:val="002204BB"/>
    <w:rsid w:val="00220F16"/>
    <w:rsid w:val="00221B79"/>
    <w:rsid w:val="00221C6B"/>
    <w:rsid w:val="002253A1"/>
    <w:rsid w:val="00225CF8"/>
    <w:rsid w:val="0022794E"/>
    <w:rsid w:val="0023259B"/>
    <w:rsid w:val="00233D64"/>
    <w:rsid w:val="0023482A"/>
    <w:rsid w:val="002359CB"/>
    <w:rsid w:val="0024307C"/>
    <w:rsid w:val="00243540"/>
    <w:rsid w:val="0024497B"/>
    <w:rsid w:val="00244EB3"/>
    <w:rsid w:val="0024511B"/>
    <w:rsid w:val="0024515B"/>
    <w:rsid w:val="00246021"/>
    <w:rsid w:val="0024666E"/>
    <w:rsid w:val="00247F52"/>
    <w:rsid w:val="00250B25"/>
    <w:rsid w:val="00250BBE"/>
    <w:rsid w:val="00250FEE"/>
    <w:rsid w:val="002515C2"/>
    <w:rsid w:val="0025194F"/>
    <w:rsid w:val="0025500B"/>
    <w:rsid w:val="0025697E"/>
    <w:rsid w:val="0026148A"/>
    <w:rsid w:val="00262696"/>
    <w:rsid w:val="00263D25"/>
    <w:rsid w:val="00263DA7"/>
    <w:rsid w:val="002643C3"/>
    <w:rsid w:val="00264A0C"/>
    <w:rsid w:val="0026552B"/>
    <w:rsid w:val="00266EEB"/>
    <w:rsid w:val="00267EF4"/>
    <w:rsid w:val="00270CB8"/>
    <w:rsid w:val="00272B08"/>
    <w:rsid w:val="002739D7"/>
    <w:rsid w:val="00281BB8"/>
    <w:rsid w:val="00281E9E"/>
    <w:rsid w:val="00282405"/>
    <w:rsid w:val="00285170"/>
    <w:rsid w:val="00285361"/>
    <w:rsid w:val="00287CE2"/>
    <w:rsid w:val="00292D60"/>
    <w:rsid w:val="00293B30"/>
    <w:rsid w:val="00294021"/>
    <w:rsid w:val="00294D34"/>
    <w:rsid w:val="00294E3B"/>
    <w:rsid w:val="00296193"/>
    <w:rsid w:val="00296487"/>
    <w:rsid w:val="00296C66"/>
    <w:rsid w:val="00296EBE"/>
    <w:rsid w:val="002974E3"/>
    <w:rsid w:val="002A084B"/>
    <w:rsid w:val="002A1260"/>
    <w:rsid w:val="002A1589"/>
    <w:rsid w:val="002A1608"/>
    <w:rsid w:val="002A25DC"/>
    <w:rsid w:val="002A3522"/>
    <w:rsid w:val="002A3AAB"/>
    <w:rsid w:val="002A4CEA"/>
    <w:rsid w:val="002A5977"/>
    <w:rsid w:val="002A5A13"/>
    <w:rsid w:val="002A757F"/>
    <w:rsid w:val="002A7D2A"/>
    <w:rsid w:val="002A7F44"/>
    <w:rsid w:val="002B0C40"/>
    <w:rsid w:val="002B18EB"/>
    <w:rsid w:val="002B1966"/>
    <w:rsid w:val="002B2D17"/>
    <w:rsid w:val="002B37D9"/>
    <w:rsid w:val="002B3936"/>
    <w:rsid w:val="002B4508"/>
    <w:rsid w:val="002B5779"/>
    <w:rsid w:val="002B63FC"/>
    <w:rsid w:val="002B7332"/>
    <w:rsid w:val="002B7F51"/>
    <w:rsid w:val="002C09E7"/>
    <w:rsid w:val="002C1E06"/>
    <w:rsid w:val="002C3F07"/>
    <w:rsid w:val="002C5278"/>
    <w:rsid w:val="002C594E"/>
    <w:rsid w:val="002C5B4C"/>
    <w:rsid w:val="002C69B5"/>
    <w:rsid w:val="002C7EBB"/>
    <w:rsid w:val="002D06C1"/>
    <w:rsid w:val="002D2057"/>
    <w:rsid w:val="002D33D0"/>
    <w:rsid w:val="002D42B5"/>
    <w:rsid w:val="002D4F1A"/>
    <w:rsid w:val="002D6EC6"/>
    <w:rsid w:val="002D79AC"/>
    <w:rsid w:val="002E039D"/>
    <w:rsid w:val="002E0D10"/>
    <w:rsid w:val="002E2942"/>
    <w:rsid w:val="002E2F45"/>
    <w:rsid w:val="002E366F"/>
    <w:rsid w:val="002E4D5A"/>
    <w:rsid w:val="002E6326"/>
    <w:rsid w:val="002F1C88"/>
    <w:rsid w:val="002F30E0"/>
    <w:rsid w:val="002F35E4"/>
    <w:rsid w:val="002F3730"/>
    <w:rsid w:val="002F38E1"/>
    <w:rsid w:val="002F7AF6"/>
    <w:rsid w:val="00300E63"/>
    <w:rsid w:val="00302F5F"/>
    <w:rsid w:val="0030441D"/>
    <w:rsid w:val="00306063"/>
    <w:rsid w:val="00313B85"/>
    <w:rsid w:val="003148EA"/>
    <w:rsid w:val="00317988"/>
    <w:rsid w:val="00321F63"/>
    <w:rsid w:val="003221B4"/>
    <w:rsid w:val="0032258D"/>
    <w:rsid w:val="00322E62"/>
    <w:rsid w:val="00324D13"/>
    <w:rsid w:val="00324EDD"/>
    <w:rsid w:val="003331E4"/>
    <w:rsid w:val="00333689"/>
    <w:rsid w:val="003340C7"/>
    <w:rsid w:val="00336C64"/>
    <w:rsid w:val="00337162"/>
    <w:rsid w:val="0034194F"/>
    <w:rsid w:val="00344605"/>
    <w:rsid w:val="00345810"/>
    <w:rsid w:val="003474AA"/>
    <w:rsid w:val="00347807"/>
    <w:rsid w:val="00350D1D"/>
    <w:rsid w:val="00352C83"/>
    <w:rsid w:val="00352F1A"/>
    <w:rsid w:val="00356385"/>
    <w:rsid w:val="0036107C"/>
    <w:rsid w:val="003615D2"/>
    <w:rsid w:val="0036429C"/>
    <w:rsid w:val="00364A53"/>
    <w:rsid w:val="003654CB"/>
    <w:rsid w:val="00365AA9"/>
    <w:rsid w:val="00365F86"/>
    <w:rsid w:val="00365F87"/>
    <w:rsid w:val="00366E89"/>
    <w:rsid w:val="003705F4"/>
    <w:rsid w:val="0037062E"/>
    <w:rsid w:val="00370D58"/>
    <w:rsid w:val="00371316"/>
    <w:rsid w:val="003718B0"/>
    <w:rsid w:val="00376713"/>
    <w:rsid w:val="00381815"/>
    <w:rsid w:val="003819AF"/>
    <w:rsid w:val="003820E9"/>
    <w:rsid w:val="00382C6C"/>
    <w:rsid w:val="00382DE7"/>
    <w:rsid w:val="00384FFC"/>
    <w:rsid w:val="003871DE"/>
    <w:rsid w:val="003872FC"/>
    <w:rsid w:val="00387ADC"/>
    <w:rsid w:val="00387EB4"/>
    <w:rsid w:val="00390020"/>
    <w:rsid w:val="003903D6"/>
    <w:rsid w:val="00390EE6"/>
    <w:rsid w:val="0039118F"/>
    <w:rsid w:val="00392AD7"/>
    <w:rsid w:val="003938D9"/>
    <w:rsid w:val="00394376"/>
    <w:rsid w:val="003943FF"/>
    <w:rsid w:val="00395001"/>
    <w:rsid w:val="00397032"/>
    <w:rsid w:val="003974EB"/>
    <w:rsid w:val="00397CC5"/>
    <w:rsid w:val="003A11D1"/>
    <w:rsid w:val="003A1582"/>
    <w:rsid w:val="003A3D9C"/>
    <w:rsid w:val="003A4077"/>
    <w:rsid w:val="003A4AA7"/>
    <w:rsid w:val="003A5C70"/>
    <w:rsid w:val="003A7CF0"/>
    <w:rsid w:val="003B09AD"/>
    <w:rsid w:val="003B1F18"/>
    <w:rsid w:val="003B5BF0"/>
    <w:rsid w:val="003B60BF"/>
    <w:rsid w:val="003B6BE3"/>
    <w:rsid w:val="003C010C"/>
    <w:rsid w:val="003C0A6C"/>
    <w:rsid w:val="003C14F8"/>
    <w:rsid w:val="003C5A43"/>
    <w:rsid w:val="003C780C"/>
    <w:rsid w:val="003C7C7E"/>
    <w:rsid w:val="003D0519"/>
    <w:rsid w:val="003D0EA2"/>
    <w:rsid w:val="003D0FF6"/>
    <w:rsid w:val="003D262C"/>
    <w:rsid w:val="003D6D61"/>
    <w:rsid w:val="003E019F"/>
    <w:rsid w:val="003E091D"/>
    <w:rsid w:val="003E1C53"/>
    <w:rsid w:val="003E2A69"/>
    <w:rsid w:val="003E2D49"/>
    <w:rsid w:val="003E2FD4"/>
    <w:rsid w:val="003E49F6"/>
    <w:rsid w:val="003E660F"/>
    <w:rsid w:val="003E7616"/>
    <w:rsid w:val="003F0841"/>
    <w:rsid w:val="003F23D3"/>
    <w:rsid w:val="003F24B2"/>
    <w:rsid w:val="003F3F08"/>
    <w:rsid w:val="003F49F1"/>
    <w:rsid w:val="003F6272"/>
    <w:rsid w:val="003F70D4"/>
    <w:rsid w:val="00400E72"/>
    <w:rsid w:val="00401400"/>
    <w:rsid w:val="00404869"/>
    <w:rsid w:val="00405884"/>
    <w:rsid w:val="00407D39"/>
    <w:rsid w:val="00412C69"/>
    <w:rsid w:val="004132E5"/>
    <w:rsid w:val="0041477A"/>
    <w:rsid w:val="004167A3"/>
    <w:rsid w:val="004234AD"/>
    <w:rsid w:val="00430EC7"/>
    <w:rsid w:val="00432DAA"/>
    <w:rsid w:val="00434305"/>
    <w:rsid w:val="00435DF7"/>
    <w:rsid w:val="00436EAF"/>
    <w:rsid w:val="0044083F"/>
    <w:rsid w:val="00441AE7"/>
    <w:rsid w:val="00445574"/>
    <w:rsid w:val="004467FB"/>
    <w:rsid w:val="00452D6B"/>
    <w:rsid w:val="00454484"/>
    <w:rsid w:val="0045517B"/>
    <w:rsid w:val="00462EA3"/>
    <w:rsid w:val="00463B77"/>
    <w:rsid w:val="00463C7B"/>
    <w:rsid w:val="004644A6"/>
    <w:rsid w:val="0046500A"/>
    <w:rsid w:val="004659BD"/>
    <w:rsid w:val="00470775"/>
    <w:rsid w:val="004746B1"/>
    <w:rsid w:val="0047583F"/>
    <w:rsid w:val="00475DE8"/>
    <w:rsid w:val="00481C44"/>
    <w:rsid w:val="004824FB"/>
    <w:rsid w:val="00484936"/>
    <w:rsid w:val="00485C89"/>
    <w:rsid w:val="00486BE3"/>
    <w:rsid w:val="004905E4"/>
    <w:rsid w:val="00490A89"/>
    <w:rsid w:val="00490AB4"/>
    <w:rsid w:val="00490D1F"/>
    <w:rsid w:val="00492F02"/>
    <w:rsid w:val="004939AE"/>
    <w:rsid w:val="004A12DF"/>
    <w:rsid w:val="004A1BA8"/>
    <w:rsid w:val="004A1C44"/>
    <w:rsid w:val="004A3F46"/>
    <w:rsid w:val="004A4B57"/>
    <w:rsid w:val="004A63FA"/>
    <w:rsid w:val="004A6A3D"/>
    <w:rsid w:val="004B0272"/>
    <w:rsid w:val="004B1774"/>
    <w:rsid w:val="004B2701"/>
    <w:rsid w:val="004B2E1B"/>
    <w:rsid w:val="004B3AA8"/>
    <w:rsid w:val="004B3E93"/>
    <w:rsid w:val="004C1FBC"/>
    <w:rsid w:val="004C2184"/>
    <w:rsid w:val="004C25A2"/>
    <w:rsid w:val="004C3F1D"/>
    <w:rsid w:val="004C458D"/>
    <w:rsid w:val="004C5D8F"/>
    <w:rsid w:val="004C7556"/>
    <w:rsid w:val="004C7E8B"/>
    <w:rsid w:val="004C7E9D"/>
    <w:rsid w:val="004C7F67"/>
    <w:rsid w:val="004D076D"/>
    <w:rsid w:val="004D0EF1"/>
    <w:rsid w:val="004D2253"/>
    <w:rsid w:val="004D4092"/>
    <w:rsid w:val="004D4406"/>
    <w:rsid w:val="004D7C42"/>
    <w:rsid w:val="004E0465"/>
    <w:rsid w:val="004E127B"/>
    <w:rsid w:val="004E1C0A"/>
    <w:rsid w:val="004E30C5"/>
    <w:rsid w:val="004E384C"/>
    <w:rsid w:val="004E4AA5"/>
    <w:rsid w:val="004E4AEE"/>
    <w:rsid w:val="004E5409"/>
    <w:rsid w:val="004E59E3"/>
    <w:rsid w:val="004E67C0"/>
    <w:rsid w:val="004F391A"/>
    <w:rsid w:val="004F3CFB"/>
    <w:rsid w:val="004F3EE3"/>
    <w:rsid w:val="004F6456"/>
    <w:rsid w:val="004F696E"/>
    <w:rsid w:val="004F6A93"/>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AAD"/>
    <w:rsid w:val="00525B16"/>
    <w:rsid w:val="00527BC9"/>
    <w:rsid w:val="00530848"/>
    <w:rsid w:val="00533D04"/>
    <w:rsid w:val="00534804"/>
    <w:rsid w:val="00534BDF"/>
    <w:rsid w:val="005354EA"/>
    <w:rsid w:val="0053585F"/>
    <w:rsid w:val="00535A50"/>
    <w:rsid w:val="00535EC4"/>
    <w:rsid w:val="00535ED9"/>
    <w:rsid w:val="0053692B"/>
    <w:rsid w:val="005413F0"/>
    <w:rsid w:val="00541853"/>
    <w:rsid w:val="005424FB"/>
    <w:rsid w:val="00543A49"/>
    <w:rsid w:val="00543BDA"/>
    <w:rsid w:val="005441CC"/>
    <w:rsid w:val="005461B1"/>
    <w:rsid w:val="0054646D"/>
    <w:rsid w:val="00546AD9"/>
    <w:rsid w:val="005479DA"/>
    <w:rsid w:val="00547BCC"/>
    <w:rsid w:val="0055013B"/>
    <w:rsid w:val="00551F6F"/>
    <w:rsid w:val="0055396F"/>
    <w:rsid w:val="00555044"/>
    <w:rsid w:val="00561475"/>
    <w:rsid w:val="00562308"/>
    <w:rsid w:val="00563F02"/>
    <w:rsid w:val="0056487B"/>
    <w:rsid w:val="00564E3D"/>
    <w:rsid w:val="00564FB9"/>
    <w:rsid w:val="00571F83"/>
    <w:rsid w:val="005728DF"/>
    <w:rsid w:val="00573D9E"/>
    <w:rsid w:val="00574D96"/>
    <w:rsid w:val="00574F31"/>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393"/>
    <w:rsid w:val="005C29B8"/>
    <w:rsid w:val="005C4928"/>
    <w:rsid w:val="005C5F21"/>
    <w:rsid w:val="005C7156"/>
    <w:rsid w:val="005D0AA7"/>
    <w:rsid w:val="005D0C75"/>
    <w:rsid w:val="005D37FE"/>
    <w:rsid w:val="005D4171"/>
    <w:rsid w:val="005D6A95"/>
    <w:rsid w:val="005D6B2C"/>
    <w:rsid w:val="005D6D9C"/>
    <w:rsid w:val="005E1715"/>
    <w:rsid w:val="005E2335"/>
    <w:rsid w:val="005E34CA"/>
    <w:rsid w:val="005E3C18"/>
    <w:rsid w:val="005E4250"/>
    <w:rsid w:val="005E4A8B"/>
    <w:rsid w:val="005E6812"/>
    <w:rsid w:val="005E7881"/>
    <w:rsid w:val="005E78E0"/>
    <w:rsid w:val="005F0D9C"/>
    <w:rsid w:val="005F0DAF"/>
    <w:rsid w:val="005F284E"/>
    <w:rsid w:val="005F2C10"/>
    <w:rsid w:val="005F705E"/>
    <w:rsid w:val="006015CE"/>
    <w:rsid w:val="00604784"/>
    <w:rsid w:val="00606419"/>
    <w:rsid w:val="00607D29"/>
    <w:rsid w:val="00612952"/>
    <w:rsid w:val="00614CC1"/>
    <w:rsid w:val="00615A9D"/>
    <w:rsid w:val="00616079"/>
    <w:rsid w:val="00617387"/>
    <w:rsid w:val="006205D6"/>
    <w:rsid w:val="00620E08"/>
    <w:rsid w:val="0062511E"/>
    <w:rsid w:val="006252D8"/>
    <w:rsid w:val="006259BC"/>
    <w:rsid w:val="0062636B"/>
    <w:rsid w:val="00632182"/>
    <w:rsid w:val="00632AE0"/>
    <w:rsid w:val="00633C17"/>
    <w:rsid w:val="00634D9E"/>
    <w:rsid w:val="00636E3E"/>
    <w:rsid w:val="006379F7"/>
    <w:rsid w:val="00637E4D"/>
    <w:rsid w:val="00640620"/>
    <w:rsid w:val="00641A1F"/>
    <w:rsid w:val="006422D7"/>
    <w:rsid w:val="00645904"/>
    <w:rsid w:val="00646029"/>
    <w:rsid w:val="006463E4"/>
    <w:rsid w:val="006517CD"/>
    <w:rsid w:val="00651ACB"/>
    <w:rsid w:val="00651C47"/>
    <w:rsid w:val="00652AB2"/>
    <w:rsid w:val="0065373C"/>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2BE"/>
    <w:rsid w:val="006964C3"/>
    <w:rsid w:val="006A07AA"/>
    <w:rsid w:val="006A25E5"/>
    <w:rsid w:val="006A2B46"/>
    <w:rsid w:val="006A336D"/>
    <w:rsid w:val="006A37B9"/>
    <w:rsid w:val="006A4300"/>
    <w:rsid w:val="006B2672"/>
    <w:rsid w:val="006B41AB"/>
    <w:rsid w:val="006B54BF"/>
    <w:rsid w:val="006B5D6A"/>
    <w:rsid w:val="006B5F44"/>
    <w:rsid w:val="006B5F90"/>
    <w:rsid w:val="006B62E4"/>
    <w:rsid w:val="006B670C"/>
    <w:rsid w:val="006C1BBA"/>
    <w:rsid w:val="006C2079"/>
    <w:rsid w:val="006C3BF0"/>
    <w:rsid w:val="006C4F2F"/>
    <w:rsid w:val="006C5A62"/>
    <w:rsid w:val="006C5D68"/>
    <w:rsid w:val="006C6006"/>
    <w:rsid w:val="006C6976"/>
    <w:rsid w:val="006C6DD0"/>
    <w:rsid w:val="006C7B17"/>
    <w:rsid w:val="006D04EA"/>
    <w:rsid w:val="006D16C4"/>
    <w:rsid w:val="006D3E96"/>
    <w:rsid w:val="006D4515"/>
    <w:rsid w:val="006D46C4"/>
    <w:rsid w:val="006D4BB1"/>
    <w:rsid w:val="006D6593"/>
    <w:rsid w:val="006F03A8"/>
    <w:rsid w:val="006F2ACA"/>
    <w:rsid w:val="006F2ADC"/>
    <w:rsid w:val="006F2BFE"/>
    <w:rsid w:val="006F31E9"/>
    <w:rsid w:val="006F6284"/>
    <w:rsid w:val="007002C5"/>
    <w:rsid w:val="00704387"/>
    <w:rsid w:val="00707669"/>
    <w:rsid w:val="00711157"/>
    <w:rsid w:val="00711CBA"/>
    <w:rsid w:val="00711FB5"/>
    <w:rsid w:val="00712A01"/>
    <w:rsid w:val="00714F58"/>
    <w:rsid w:val="00721C10"/>
    <w:rsid w:val="00722FBF"/>
    <w:rsid w:val="00722FC2"/>
    <w:rsid w:val="00724E1B"/>
    <w:rsid w:val="00725949"/>
    <w:rsid w:val="00727FA2"/>
    <w:rsid w:val="007322D9"/>
    <w:rsid w:val="00732BC0"/>
    <w:rsid w:val="00735CDC"/>
    <w:rsid w:val="0073720F"/>
    <w:rsid w:val="0073726B"/>
    <w:rsid w:val="00737796"/>
    <w:rsid w:val="00737AC8"/>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D6E"/>
    <w:rsid w:val="00765C43"/>
    <w:rsid w:val="00765EFB"/>
    <w:rsid w:val="007671CA"/>
    <w:rsid w:val="00767C61"/>
    <w:rsid w:val="0077008A"/>
    <w:rsid w:val="0077021B"/>
    <w:rsid w:val="00773C1F"/>
    <w:rsid w:val="00774DA4"/>
    <w:rsid w:val="00775B4E"/>
    <w:rsid w:val="00776599"/>
    <w:rsid w:val="00780779"/>
    <w:rsid w:val="0078114B"/>
    <w:rsid w:val="00781DD2"/>
    <w:rsid w:val="00783ECF"/>
    <w:rsid w:val="0078413A"/>
    <w:rsid w:val="0078425A"/>
    <w:rsid w:val="00784BCC"/>
    <w:rsid w:val="007875C7"/>
    <w:rsid w:val="007933F2"/>
    <w:rsid w:val="00793526"/>
    <w:rsid w:val="007959E8"/>
    <w:rsid w:val="00795E9C"/>
    <w:rsid w:val="007A0521"/>
    <w:rsid w:val="007A2E12"/>
    <w:rsid w:val="007A3475"/>
    <w:rsid w:val="007A41C8"/>
    <w:rsid w:val="007A54CE"/>
    <w:rsid w:val="007A5D3A"/>
    <w:rsid w:val="007A6F4F"/>
    <w:rsid w:val="007A6FD9"/>
    <w:rsid w:val="007A7FFA"/>
    <w:rsid w:val="007B04EB"/>
    <w:rsid w:val="007B0D4F"/>
    <w:rsid w:val="007B1FBE"/>
    <w:rsid w:val="007B5A3D"/>
    <w:rsid w:val="007B5B95"/>
    <w:rsid w:val="007B6032"/>
    <w:rsid w:val="007B68EA"/>
    <w:rsid w:val="007B6FC6"/>
    <w:rsid w:val="007B7453"/>
    <w:rsid w:val="007C0A57"/>
    <w:rsid w:val="007C2D89"/>
    <w:rsid w:val="007C4593"/>
    <w:rsid w:val="007C5309"/>
    <w:rsid w:val="007C6055"/>
    <w:rsid w:val="007C6069"/>
    <w:rsid w:val="007D06C4"/>
    <w:rsid w:val="007D0993"/>
    <w:rsid w:val="007D1352"/>
    <w:rsid w:val="007D2508"/>
    <w:rsid w:val="007D346A"/>
    <w:rsid w:val="007D45D8"/>
    <w:rsid w:val="007D6518"/>
    <w:rsid w:val="007D76BD"/>
    <w:rsid w:val="007D7C6B"/>
    <w:rsid w:val="007E0BF1"/>
    <w:rsid w:val="007E704C"/>
    <w:rsid w:val="007F0645"/>
    <w:rsid w:val="007F0ED8"/>
    <w:rsid w:val="007F0F63"/>
    <w:rsid w:val="007F3B09"/>
    <w:rsid w:val="007F75CE"/>
    <w:rsid w:val="00801141"/>
    <w:rsid w:val="008013A4"/>
    <w:rsid w:val="00801CEF"/>
    <w:rsid w:val="008027CE"/>
    <w:rsid w:val="00802F42"/>
    <w:rsid w:val="00804383"/>
    <w:rsid w:val="00804BB7"/>
    <w:rsid w:val="00804D41"/>
    <w:rsid w:val="008055BF"/>
    <w:rsid w:val="00810257"/>
    <w:rsid w:val="008104F5"/>
    <w:rsid w:val="00811072"/>
    <w:rsid w:val="00811369"/>
    <w:rsid w:val="008119F2"/>
    <w:rsid w:val="00811C33"/>
    <w:rsid w:val="00815419"/>
    <w:rsid w:val="008163C8"/>
    <w:rsid w:val="008164A1"/>
    <w:rsid w:val="00816C71"/>
    <w:rsid w:val="00817325"/>
    <w:rsid w:val="008209E6"/>
    <w:rsid w:val="00821D19"/>
    <w:rsid w:val="00823303"/>
    <w:rsid w:val="008233B2"/>
    <w:rsid w:val="00823A9F"/>
    <w:rsid w:val="00823C85"/>
    <w:rsid w:val="00824A74"/>
    <w:rsid w:val="00825138"/>
    <w:rsid w:val="008269DD"/>
    <w:rsid w:val="00830621"/>
    <w:rsid w:val="0083348C"/>
    <w:rsid w:val="008373D3"/>
    <w:rsid w:val="00840617"/>
    <w:rsid w:val="00840F84"/>
    <w:rsid w:val="00841B44"/>
    <w:rsid w:val="00842A47"/>
    <w:rsid w:val="00843C13"/>
    <w:rsid w:val="00843DEF"/>
    <w:rsid w:val="00844B62"/>
    <w:rsid w:val="0084502D"/>
    <w:rsid w:val="008454F8"/>
    <w:rsid w:val="00847E1D"/>
    <w:rsid w:val="0085173A"/>
    <w:rsid w:val="008603CE"/>
    <w:rsid w:val="00860FB4"/>
    <w:rsid w:val="008620FC"/>
    <w:rsid w:val="008627A5"/>
    <w:rsid w:val="00863E05"/>
    <w:rsid w:val="00865ACA"/>
    <w:rsid w:val="00865D28"/>
    <w:rsid w:val="00865F85"/>
    <w:rsid w:val="008664BA"/>
    <w:rsid w:val="00867C10"/>
    <w:rsid w:val="00870439"/>
    <w:rsid w:val="00870DA1"/>
    <w:rsid w:val="00872B07"/>
    <w:rsid w:val="00872E7D"/>
    <w:rsid w:val="00874D94"/>
    <w:rsid w:val="00883F93"/>
    <w:rsid w:val="00884DB3"/>
    <w:rsid w:val="00885A9D"/>
    <w:rsid w:val="008864F6"/>
    <w:rsid w:val="0089049D"/>
    <w:rsid w:val="008928C9"/>
    <w:rsid w:val="008930CB"/>
    <w:rsid w:val="008938DC"/>
    <w:rsid w:val="00893FD1"/>
    <w:rsid w:val="00894836"/>
    <w:rsid w:val="00895172"/>
    <w:rsid w:val="00895245"/>
    <w:rsid w:val="00895680"/>
    <w:rsid w:val="00896DFF"/>
    <w:rsid w:val="0089762C"/>
    <w:rsid w:val="008A02B3"/>
    <w:rsid w:val="008A173B"/>
    <w:rsid w:val="008A1893"/>
    <w:rsid w:val="008A57E6"/>
    <w:rsid w:val="008A6F81"/>
    <w:rsid w:val="008A769A"/>
    <w:rsid w:val="008B0C9C"/>
    <w:rsid w:val="008B166D"/>
    <w:rsid w:val="008B17F4"/>
    <w:rsid w:val="008B1D52"/>
    <w:rsid w:val="008B33BA"/>
    <w:rsid w:val="008B3615"/>
    <w:rsid w:val="008B4AC4"/>
    <w:rsid w:val="008B50C8"/>
    <w:rsid w:val="008B5281"/>
    <w:rsid w:val="008B6E98"/>
    <w:rsid w:val="008B7785"/>
    <w:rsid w:val="008B7E05"/>
    <w:rsid w:val="008C1797"/>
    <w:rsid w:val="008C219C"/>
    <w:rsid w:val="008C3201"/>
    <w:rsid w:val="008C475E"/>
    <w:rsid w:val="008C49AB"/>
    <w:rsid w:val="008C619A"/>
    <w:rsid w:val="008C7059"/>
    <w:rsid w:val="008D0CE8"/>
    <w:rsid w:val="008D1588"/>
    <w:rsid w:val="008D2D1D"/>
    <w:rsid w:val="008D453D"/>
    <w:rsid w:val="008D53AD"/>
    <w:rsid w:val="008D562B"/>
    <w:rsid w:val="008D5733"/>
    <w:rsid w:val="008D622B"/>
    <w:rsid w:val="008D666C"/>
    <w:rsid w:val="008D7B54"/>
    <w:rsid w:val="008E0C9D"/>
    <w:rsid w:val="008E1648"/>
    <w:rsid w:val="008E1B3E"/>
    <w:rsid w:val="008E2319"/>
    <w:rsid w:val="008E47BA"/>
    <w:rsid w:val="008E4BB6"/>
    <w:rsid w:val="008E550F"/>
    <w:rsid w:val="008E5518"/>
    <w:rsid w:val="008E6A84"/>
    <w:rsid w:val="008F0A6B"/>
    <w:rsid w:val="008F0CDC"/>
    <w:rsid w:val="008F17A3"/>
    <w:rsid w:val="008F1ED3"/>
    <w:rsid w:val="008F3DE9"/>
    <w:rsid w:val="008F4526"/>
    <w:rsid w:val="008F4C29"/>
    <w:rsid w:val="008F6FEF"/>
    <w:rsid w:val="008F70BD"/>
    <w:rsid w:val="008F788F"/>
    <w:rsid w:val="008F7EA2"/>
    <w:rsid w:val="00901872"/>
    <w:rsid w:val="00902722"/>
    <w:rsid w:val="009027BC"/>
    <w:rsid w:val="009062E6"/>
    <w:rsid w:val="009111BD"/>
    <w:rsid w:val="00911BE5"/>
    <w:rsid w:val="00913CA9"/>
    <w:rsid w:val="009145AE"/>
    <w:rsid w:val="009146CE"/>
    <w:rsid w:val="00914CA7"/>
    <w:rsid w:val="00915C3E"/>
    <w:rsid w:val="009161A8"/>
    <w:rsid w:val="00920605"/>
    <w:rsid w:val="0092256D"/>
    <w:rsid w:val="009233C7"/>
    <w:rsid w:val="009245AE"/>
    <w:rsid w:val="009245F5"/>
    <w:rsid w:val="009249EC"/>
    <w:rsid w:val="009273B3"/>
    <w:rsid w:val="009305B5"/>
    <w:rsid w:val="0093232C"/>
    <w:rsid w:val="00937061"/>
    <w:rsid w:val="009378DD"/>
    <w:rsid w:val="009409ED"/>
    <w:rsid w:val="009429D5"/>
    <w:rsid w:val="00942BF1"/>
    <w:rsid w:val="00945180"/>
    <w:rsid w:val="00945428"/>
    <w:rsid w:val="0094607B"/>
    <w:rsid w:val="00953604"/>
    <w:rsid w:val="0095496B"/>
    <w:rsid w:val="00955A12"/>
    <w:rsid w:val="009569E4"/>
    <w:rsid w:val="00960F1E"/>
    <w:rsid w:val="009610DC"/>
    <w:rsid w:val="00961490"/>
    <w:rsid w:val="0096381A"/>
    <w:rsid w:val="00963FEB"/>
    <w:rsid w:val="00965E04"/>
    <w:rsid w:val="009674AD"/>
    <w:rsid w:val="00970CDC"/>
    <w:rsid w:val="00975727"/>
    <w:rsid w:val="00977010"/>
    <w:rsid w:val="00977D02"/>
    <w:rsid w:val="00977FF9"/>
    <w:rsid w:val="0098042E"/>
    <w:rsid w:val="009809BB"/>
    <w:rsid w:val="0098364B"/>
    <w:rsid w:val="009908A3"/>
    <w:rsid w:val="009911AF"/>
    <w:rsid w:val="00991875"/>
    <w:rsid w:val="00991F92"/>
    <w:rsid w:val="00992985"/>
    <w:rsid w:val="00993889"/>
    <w:rsid w:val="00994012"/>
    <w:rsid w:val="0099551B"/>
    <w:rsid w:val="00995DBC"/>
    <w:rsid w:val="00996BD2"/>
    <w:rsid w:val="00997BF1"/>
    <w:rsid w:val="009A089C"/>
    <w:rsid w:val="009A118E"/>
    <w:rsid w:val="009A21CD"/>
    <w:rsid w:val="009A278C"/>
    <w:rsid w:val="009A2BC2"/>
    <w:rsid w:val="009A42C1"/>
    <w:rsid w:val="009A5429"/>
    <w:rsid w:val="009A592E"/>
    <w:rsid w:val="009A7131"/>
    <w:rsid w:val="009A72AD"/>
    <w:rsid w:val="009B09E0"/>
    <w:rsid w:val="009B0BC5"/>
    <w:rsid w:val="009B1247"/>
    <w:rsid w:val="009B198A"/>
    <w:rsid w:val="009B6029"/>
    <w:rsid w:val="009B6174"/>
    <w:rsid w:val="009B6971"/>
    <w:rsid w:val="009C27F1"/>
    <w:rsid w:val="009C3152"/>
    <w:rsid w:val="009C3257"/>
    <w:rsid w:val="009C4CFA"/>
    <w:rsid w:val="009C5070"/>
    <w:rsid w:val="009D112C"/>
    <w:rsid w:val="009D1385"/>
    <w:rsid w:val="009D47FA"/>
    <w:rsid w:val="009D4C5B"/>
    <w:rsid w:val="009D50D2"/>
    <w:rsid w:val="009D685A"/>
    <w:rsid w:val="009D6BCA"/>
    <w:rsid w:val="009E0F62"/>
    <w:rsid w:val="009E2368"/>
    <w:rsid w:val="009E4A1A"/>
    <w:rsid w:val="009E4A58"/>
    <w:rsid w:val="009E5A2D"/>
    <w:rsid w:val="009E5AB2"/>
    <w:rsid w:val="009E6219"/>
    <w:rsid w:val="009F03B3"/>
    <w:rsid w:val="009F182D"/>
    <w:rsid w:val="00A0096C"/>
    <w:rsid w:val="00A01757"/>
    <w:rsid w:val="00A028C0"/>
    <w:rsid w:val="00A02BAE"/>
    <w:rsid w:val="00A04D94"/>
    <w:rsid w:val="00A0688C"/>
    <w:rsid w:val="00A06A6B"/>
    <w:rsid w:val="00A07E47"/>
    <w:rsid w:val="00A11026"/>
    <w:rsid w:val="00A129D0"/>
    <w:rsid w:val="00A12C33"/>
    <w:rsid w:val="00A13026"/>
    <w:rsid w:val="00A138BA"/>
    <w:rsid w:val="00A13F5A"/>
    <w:rsid w:val="00A14C8E"/>
    <w:rsid w:val="00A153D9"/>
    <w:rsid w:val="00A15F09"/>
    <w:rsid w:val="00A169B6"/>
    <w:rsid w:val="00A2271D"/>
    <w:rsid w:val="00A237D5"/>
    <w:rsid w:val="00A30EFC"/>
    <w:rsid w:val="00A31984"/>
    <w:rsid w:val="00A32D73"/>
    <w:rsid w:val="00A3367B"/>
    <w:rsid w:val="00A33C67"/>
    <w:rsid w:val="00A341AB"/>
    <w:rsid w:val="00A3597D"/>
    <w:rsid w:val="00A36DD1"/>
    <w:rsid w:val="00A4006C"/>
    <w:rsid w:val="00A40091"/>
    <w:rsid w:val="00A401BA"/>
    <w:rsid w:val="00A4030F"/>
    <w:rsid w:val="00A4107B"/>
    <w:rsid w:val="00A41C79"/>
    <w:rsid w:val="00A41CB5"/>
    <w:rsid w:val="00A42CDF"/>
    <w:rsid w:val="00A438F7"/>
    <w:rsid w:val="00A4452E"/>
    <w:rsid w:val="00A4472C"/>
    <w:rsid w:val="00A44A60"/>
    <w:rsid w:val="00A44E69"/>
    <w:rsid w:val="00A4661E"/>
    <w:rsid w:val="00A54A11"/>
    <w:rsid w:val="00A55BD6"/>
    <w:rsid w:val="00A55D50"/>
    <w:rsid w:val="00A57142"/>
    <w:rsid w:val="00A6009B"/>
    <w:rsid w:val="00A63E7E"/>
    <w:rsid w:val="00A648CD"/>
    <w:rsid w:val="00A6537A"/>
    <w:rsid w:val="00A66867"/>
    <w:rsid w:val="00A67866"/>
    <w:rsid w:val="00A705C8"/>
    <w:rsid w:val="00A70B07"/>
    <w:rsid w:val="00A723F8"/>
    <w:rsid w:val="00A77CCB"/>
    <w:rsid w:val="00A83D8D"/>
    <w:rsid w:val="00A8446B"/>
    <w:rsid w:val="00A8473F"/>
    <w:rsid w:val="00A862D6"/>
    <w:rsid w:val="00A869F9"/>
    <w:rsid w:val="00A8715E"/>
    <w:rsid w:val="00A9295B"/>
    <w:rsid w:val="00A93B09"/>
    <w:rsid w:val="00A952D7"/>
    <w:rsid w:val="00A963F7"/>
    <w:rsid w:val="00A96AD8"/>
    <w:rsid w:val="00AA052C"/>
    <w:rsid w:val="00AA1E0D"/>
    <w:rsid w:val="00AA1E45"/>
    <w:rsid w:val="00AA4286"/>
    <w:rsid w:val="00AA455F"/>
    <w:rsid w:val="00AA456B"/>
    <w:rsid w:val="00AA57F5"/>
    <w:rsid w:val="00AA672E"/>
    <w:rsid w:val="00AA6EC9"/>
    <w:rsid w:val="00AB0B4B"/>
    <w:rsid w:val="00AB1A45"/>
    <w:rsid w:val="00AB1EBB"/>
    <w:rsid w:val="00AB59C4"/>
    <w:rsid w:val="00AB6309"/>
    <w:rsid w:val="00AB6C5F"/>
    <w:rsid w:val="00AB7129"/>
    <w:rsid w:val="00AC27A6"/>
    <w:rsid w:val="00AC30F7"/>
    <w:rsid w:val="00AC3A5A"/>
    <w:rsid w:val="00AC4D95"/>
    <w:rsid w:val="00AC5DF4"/>
    <w:rsid w:val="00AD0AEF"/>
    <w:rsid w:val="00AD0F9E"/>
    <w:rsid w:val="00AD11B7"/>
    <w:rsid w:val="00AD1A94"/>
    <w:rsid w:val="00AD1C05"/>
    <w:rsid w:val="00AD4126"/>
    <w:rsid w:val="00AD421C"/>
    <w:rsid w:val="00AD44FA"/>
    <w:rsid w:val="00AE070A"/>
    <w:rsid w:val="00AE101C"/>
    <w:rsid w:val="00AE2A69"/>
    <w:rsid w:val="00AE37E5"/>
    <w:rsid w:val="00AE4A8F"/>
    <w:rsid w:val="00AE5EB4"/>
    <w:rsid w:val="00AF0C18"/>
    <w:rsid w:val="00AF47C5"/>
    <w:rsid w:val="00AF5398"/>
    <w:rsid w:val="00B049AF"/>
    <w:rsid w:val="00B07242"/>
    <w:rsid w:val="00B10534"/>
    <w:rsid w:val="00B113DB"/>
    <w:rsid w:val="00B11D8A"/>
    <w:rsid w:val="00B12981"/>
    <w:rsid w:val="00B13226"/>
    <w:rsid w:val="00B139A0"/>
    <w:rsid w:val="00B142B5"/>
    <w:rsid w:val="00B147DD"/>
    <w:rsid w:val="00B156FD"/>
    <w:rsid w:val="00B20838"/>
    <w:rsid w:val="00B21F61"/>
    <w:rsid w:val="00B22683"/>
    <w:rsid w:val="00B261F1"/>
    <w:rsid w:val="00B265BC"/>
    <w:rsid w:val="00B31CB6"/>
    <w:rsid w:val="00B31FB1"/>
    <w:rsid w:val="00B324C7"/>
    <w:rsid w:val="00B33952"/>
    <w:rsid w:val="00B33C5E"/>
    <w:rsid w:val="00B342F4"/>
    <w:rsid w:val="00B34369"/>
    <w:rsid w:val="00B34DC2"/>
    <w:rsid w:val="00B378E5"/>
    <w:rsid w:val="00B37C58"/>
    <w:rsid w:val="00B4346D"/>
    <w:rsid w:val="00B440F4"/>
    <w:rsid w:val="00B441B4"/>
    <w:rsid w:val="00B447A5"/>
    <w:rsid w:val="00B4654C"/>
    <w:rsid w:val="00B47293"/>
    <w:rsid w:val="00B50E50"/>
    <w:rsid w:val="00B52120"/>
    <w:rsid w:val="00B54ABC"/>
    <w:rsid w:val="00B56FBE"/>
    <w:rsid w:val="00B57C6D"/>
    <w:rsid w:val="00B60ACF"/>
    <w:rsid w:val="00B6161C"/>
    <w:rsid w:val="00B62B58"/>
    <w:rsid w:val="00B65149"/>
    <w:rsid w:val="00B66567"/>
    <w:rsid w:val="00B66EC6"/>
    <w:rsid w:val="00B66F52"/>
    <w:rsid w:val="00B66FE5"/>
    <w:rsid w:val="00B7162B"/>
    <w:rsid w:val="00B72880"/>
    <w:rsid w:val="00B7313F"/>
    <w:rsid w:val="00B758BF"/>
    <w:rsid w:val="00B75DBC"/>
    <w:rsid w:val="00B77EC8"/>
    <w:rsid w:val="00B827A6"/>
    <w:rsid w:val="00B831CE"/>
    <w:rsid w:val="00B84A8C"/>
    <w:rsid w:val="00B86677"/>
    <w:rsid w:val="00B87131"/>
    <w:rsid w:val="00B8728A"/>
    <w:rsid w:val="00B91D02"/>
    <w:rsid w:val="00B9207F"/>
    <w:rsid w:val="00B939B1"/>
    <w:rsid w:val="00B96D40"/>
    <w:rsid w:val="00B97386"/>
    <w:rsid w:val="00BA0380"/>
    <w:rsid w:val="00BA263B"/>
    <w:rsid w:val="00BA42B2"/>
    <w:rsid w:val="00BA58D4"/>
    <w:rsid w:val="00BA5B9E"/>
    <w:rsid w:val="00BA7C9A"/>
    <w:rsid w:val="00BB5F8F"/>
    <w:rsid w:val="00BB657A"/>
    <w:rsid w:val="00BC1A4E"/>
    <w:rsid w:val="00BC5DC7"/>
    <w:rsid w:val="00BC6B8B"/>
    <w:rsid w:val="00BC73D8"/>
    <w:rsid w:val="00BD2DFD"/>
    <w:rsid w:val="00BD30C1"/>
    <w:rsid w:val="00BD3DEA"/>
    <w:rsid w:val="00BD52D7"/>
    <w:rsid w:val="00BD5AD2"/>
    <w:rsid w:val="00BD7AB8"/>
    <w:rsid w:val="00BE22F3"/>
    <w:rsid w:val="00BE251C"/>
    <w:rsid w:val="00BE5B52"/>
    <w:rsid w:val="00BE7B8D"/>
    <w:rsid w:val="00BF0993"/>
    <w:rsid w:val="00BF10A9"/>
    <w:rsid w:val="00BF1570"/>
    <w:rsid w:val="00BF1703"/>
    <w:rsid w:val="00BF231C"/>
    <w:rsid w:val="00BF51E5"/>
    <w:rsid w:val="00BF74A6"/>
    <w:rsid w:val="00C013AD"/>
    <w:rsid w:val="00C01476"/>
    <w:rsid w:val="00C0306B"/>
    <w:rsid w:val="00C03C38"/>
    <w:rsid w:val="00C04904"/>
    <w:rsid w:val="00C056B3"/>
    <w:rsid w:val="00C05811"/>
    <w:rsid w:val="00C103E5"/>
    <w:rsid w:val="00C12D0B"/>
    <w:rsid w:val="00C12D48"/>
    <w:rsid w:val="00C13319"/>
    <w:rsid w:val="00C13EE9"/>
    <w:rsid w:val="00C1466F"/>
    <w:rsid w:val="00C21540"/>
    <w:rsid w:val="00C21906"/>
    <w:rsid w:val="00C21BFA"/>
    <w:rsid w:val="00C24C8D"/>
    <w:rsid w:val="00C25FE2"/>
    <w:rsid w:val="00C26B53"/>
    <w:rsid w:val="00C26F4A"/>
    <w:rsid w:val="00C279B2"/>
    <w:rsid w:val="00C339EA"/>
    <w:rsid w:val="00C33E50"/>
    <w:rsid w:val="00C34B42"/>
    <w:rsid w:val="00C34C20"/>
    <w:rsid w:val="00C35513"/>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67FAB"/>
    <w:rsid w:val="00C71372"/>
    <w:rsid w:val="00C72410"/>
    <w:rsid w:val="00C7287F"/>
    <w:rsid w:val="00C80CB8"/>
    <w:rsid w:val="00C819F8"/>
    <w:rsid w:val="00C8248C"/>
    <w:rsid w:val="00C84E33"/>
    <w:rsid w:val="00C86AB0"/>
    <w:rsid w:val="00C86D6F"/>
    <w:rsid w:val="00C905FC"/>
    <w:rsid w:val="00C91E9F"/>
    <w:rsid w:val="00C92D03"/>
    <w:rsid w:val="00C9319C"/>
    <w:rsid w:val="00C9435D"/>
    <w:rsid w:val="00C94DF2"/>
    <w:rsid w:val="00C96741"/>
    <w:rsid w:val="00CA2BE5"/>
    <w:rsid w:val="00CA2D1B"/>
    <w:rsid w:val="00CA375D"/>
    <w:rsid w:val="00CA662A"/>
    <w:rsid w:val="00CA7AFD"/>
    <w:rsid w:val="00CA7C3C"/>
    <w:rsid w:val="00CB0189"/>
    <w:rsid w:val="00CB0BA2"/>
    <w:rsid w:val="00CB12E3"/>
    <w:rsid w:val="00CB1A42"/>
    <w:rsid w:val="00CB1B0C"/>
    <w:rsid w:val="00CB2C0B"/>
    <w:rsid w:val="00CB4FEC"/>
    <w:rsid w:val="00CB517D"/>
    <w:rsid w:val="00CC038D"/>
    <w:rsid w:val="00CC08DB"/>
    <w:rsid w:val="00CC39FF"/>
    <w:rsid w:val="00CC3C2F"/>
    <w:rsid w:val="00CC4159"/>
    <w:rsid w:val="00CC4AC8"/>
    <w:rsid w:val="00CC5233"/>
    <w:rsid w:val="00CC5DE6"/>
    <w:rsid w:val="00CC6E4E"/>
    <w:rsid w:val="00CC6FE8"/>
    <w:rsid w:val="00CC7202"/>
    <w:rsid w:val="00CD1707"/>
    <w:rsid w:val="00CD2808"/>
    <w:rsid w:val="00CD28BF"/>
    <w:rsid w:val="00CD4092"/>
    <w:rsid w:val="00CD4A20"/>
    <w:rsid w:val="00CD50A1"/>
    <w:rsid w:val="00CD519E"/>
    <w:rsid w:val="00CD7330"/>
    <w:rsid w:val="00CE0321"/>
    <w:rsid w:val="00CE0C4F"/>
    <w:rsid w:val="00CE30EA"/>
    <w:rsid w:val="00CF048A"/>
    <w:rsid w:val="00CF155A"/>
    <w:rsid w:val="00CF2947"/>
    <w:rsid w:val="00CF686F"/>
    <w:rsid w:val="00CF6E60"/>
    <w:rsid w:val="00CF7BCA"/>
    <w:rsid w:val="00D008FD"/>
    <w:rsid w:val="00D0321C"/>
    <w:rsid w:val="00D035EC"/>
    <w:rsid w:val="00D06032"/>
    <w:rsid w:val="00D06AB1"/>
    <w:rsid w:val="00D06FC1"/>
    <w:rsid w:val="00D072ED"/>
    <w:rsid w:val="00D07A16"/>
    <w:rsid w:val="00D1067E"/>
    <w:rsid w:val="00D10F50"/>
    <w:rsid w:val="00D11272"/>
    <w:rsid w:val="00D126F5"/>
    <w:rsid w:val="00D1489E"/>
    <w:rsid w:val="00D14B07"/>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6F39"/>
    <w:rsid w:val="00D675FB"/>
    <w:rsid w:val="00D71F25"/>
    <w:rsid w:val="00D72A9C"/>
    <w:rsid w:val="00D77031"/>
    <w:rsid w:val="00D77055"/>
    <w:rsid w:val="00D82B89"/>
    <w:rsid w:val="00D84941"/>
    <w:rsid w:val="00D84FA1"/>
    <w:rsid w:val="00D851F0"/>
    <w:rsid w:val="00D86DB7"/>
    <w:rsid w:val="00D87BF5"/>
    <w:rsid w:val="00D90721"/>
    <w:rsid w:val="00D926D0"/>
    <w:rsid w:val="00D92CA5"/>
    <w:rsid w:val="00D93030"/>
    <w:rsid w:val="00D950E1"/>
    <w:rsid w:val="00D952A6"/>
    <w:rsid w:val="00D96B76"/>
    <w:rsid w:val="00D97F99"/>
    <w:rsid w:val="00DA1E08"/>
    <w:rsid w:val="00DA24F8"/>
    <w:rsid w:val="00DA28E8"/>
    <w:rsid w:val="00DA38D3"/>
    <w:rsid w:val="00DA3932"/>
    <w:rsid w:val="00DA3AFC"/>
    <w:rsid w:val="00DA5599"/>
    <w:rsid w:val="00DA5667"/>
    <w:rsid w:val="00DA64F8"/>
    <w:rsid w:val="00DA6C15"/>
    <w:rsid w:val="00DB0258"/>
    <w:rsid w:val="00DB38EE"/>
    <w:rsid w:val="00DB498B"/>
    <w:rsid w:val="00DB5731"/>
    <w:rsid w:val="00DB66CA"/>
    <w:rsid w:val="00DB6BCA"/>
    <w:rsid w:val="00DB6F54"/>
    <w:rsid w:val="00DB73F7"/>
    <w:rsid w:val="00DC0321"/>
    <w:rsid w:val="00DC3067"/>
    <w:rsid w:val="00DC370B"/>
    <w:rsid w:val="00DC5B90"/>
    <w:rsid w:val="00DC79DB"/>
    <w:rsid w:val="00DD00FF"/>
    <w:rsid w:val="00DD0619"/>
    <w:rsid w:val="00DD07FB"/>
    <w:rsid w:val="00DD25C6"/>
    <w:rsid w:val="00DD4FE5"/>
    <w:rsid w:val="00DD54B0"/>
    <w:rsid w:val="00DD57EE"/>
    <w:rsid w:val="00DD6BCC"/>
    <w:rsid w:val="00DD7DAF"/>
    <w:rsid w:val="00DE0A4B"/>
    <w:rsid w:val="00DE2410"/>
    <w:rsid w:val="00DE2939"/>
    <w:rsid w:val="00DE6E81"/>
    <w:rsid w:val="00DE703F"/>
    <w:rsid w:val="00DE7595"/>
    <w:rsid w:val="00DF1961"/>
    <w:rsid w:val="00DF44DE"/>
    <w:rsid w:val="00DF69F2"/>
    <w:rsid w:val="00DF7DEB"/>
    <w:rsid w:val="00E01138"/>
    <w:rsid w:val="00E02DFB"/>
    <w:rsid w:val="00E030F9"/>
    <w:rsid w:val="00E0311A"/>
    <w:rsid w:val="00E03138"/>
    <w:rsid w:val="00E06404"/>
    <w:rsid w:val="00E11A85"/>
    <w:rsid w:val="00E12495"/>
    <w:rsid w:val="00E147DD"/>
    <w:rsid w:val="00E15CCD"/>
    <w:rsid w:val="00E202EF"/>
    <w:rsid w:val="00E210B5"/>
    <w:rsid w:val="00E229F5"/>
    <w:rsid w:val="00E24796"/>
    <w:rsid w:val="00E2552F"/>
    <w:rsid w:val="00E3137A"/>
    <w:rsid w:val="00E3140E"/>
    <w:rsid w:val="00E319A7"/>
    <w:rsid w:val="00E32CCF"/>
    <w:rsid w:val="00E33A13"/>
    <w:rsid w:val="00E34A98"/>
    <w:rsid w:val="00E35D1E"/>
    <w:rsid w:val="00E35DD9"/>
    <w:rsid w:val="00E35EFC"/>
    <w:rsid w:val="00E364F9"/>
    <w:rsid w:val="00E365FA"/>
    <w:rsid w:val="00E36789"/>
    <w:rsid w:val="00E44A83"/>
    <w:rsid w:val="00E44E43"/>
    <w:rsid w:val="00E4558D"/>
    <w:rsid w:val="00E502C1"/>
    <w:rsid w:val="00E502DD"/>
    <w:rsid w:val="00E50D3A"/>
    <w:rsid w:val="00E51387"/>
    <w:rsid w:val="00E51E68"/>
    <w:rsid w:val="00E52EFD"/>
    <w:rsid w:val="00E5408A"/>
    <w:rsid w:val="00E56800"/>
    <w:rsid w:val="00E56901"/>
    <w:rsid w:val="00E60C63"/>
    <w:rsid w:val="00E60D6C"/>
    <w:rsid w:val="00E62FF9"/>
    <w:rsid w:val="00E635D6"/>
    <w:rsid w:val="00E639BC"/>
    <w:rsid w:val="00E664CC"/>
    <w:rsid w:val="00E67DDB"/>
    <w:rsid w:val="00E70388"/>
    <w:rsid w:val="00E70F92"/>
    <w:rsid w:val="00E74313"/>
    <w:rsid w:val="00E74C54"/>
    <w:rsid w:val="00E77A03"/>
    <w:rsid w:val="00E80A2D"/>
    <w:rsid w:val="00E822E8"/>
    <w:rsid w:val="00E82554"/>
    <w:rsid w:val="00E82606"/>
    <w:rsid w:val="00E831C1"/>
    <w:rsid w:val="00E846C8"/>
    <w:rsid w:val="00E84957"/>
    <w:rsid w:val="00E84A55"/>
    <w:rsid w:val="00E85BFF"/>
    <w:rsid w:val="00E86666"/>
    <w:rsid w:val="00E90391"/>
    <w:rsid w:val="00E906C2"/>
    <w:rsid w:val="00E91199"/>
    <w:rsid w:val="00E9311F"/>
    <w:rsid w:val="00E934D1"/>
    <w:rsid w:val="00E94AF0"/>
    <w:rsid w:val="00E95D13"/>
    <w:rsid w:val="00E95DD3"/>
    <w:rsid w:val="00E969D5"/>
    <w:rsid w:val="00E975F7"/>
    <w:rsid w:val="00EA1B5C"/>
    <w:rsid w:val="00EA248C"/>
    <w:rsid w:val="00EA58D1"/>
    <w:rsid w:val="00EA61BC"/>
    <w:rsid w:val="00EA681A"/>
    <w:rsid w:val="00EA735B"/>
    <w:rsid w:val="00EB1E69"/>
    <w:rsid w:val="00EB2086"/>
    <w:rsid w:val="00EB2AB7"/>
    <w:rsid w:val="00EB31ED"/>
    <w:rsid w:val="00EB5EDF"/>
    <w:rsid w:val="00EB60FE"/>
    <w:rsid w:val="00EB74DB"/>
    <w:rsid w:val="00EC0977"/>
    <w:rsid w:val="00EC5359"/>
    <w:rsid w:val="00EC562A"/>
    <w:rsid w:val="00EC7534"/>
    <w:rsid w:val="00ED067A"/>
    <w:rsid w:val="00ED2B50"/>
    <w:rsid w:val="00ED77DF"/>
    <w:rsid w:val="00EE0350"/>
    <w:rsid w:val="00EE0719"/>
    <w:rsid w:val="00EE0E80"/>
    <w:rsid w:val="00EE2922"/>
    <w:rsid w:val="00EE4C73"/>
    <w:rsid w:val="00EE613F"/>
    <w:rsid w:val="00EE7295"/>
    <w:rsid w:val="00EE7869"/>
    <w:rsid w:val="00EF054A"/>
    <w:rsid w:val="00EF3235"/>
    <w:rsid w:val="00EF32F9"/>
    <w:rsid w:val="00EF4669"/>
    <w:rsid w:val="00EF4F91"/>
    <w:rsid w:val="00EF7E72"/>
    <w:rsid w:val="00F05534"/>
    <w:rsid w:val="00F06D37"/>
    <w:rsid w:val="00F06D6A"/>
    <w:rsid w:val="00F07B9D"/>
    <w:rsid w:val="00F11586"/>
    <w:rsid w:val="00F1183B"/>
    <w:rsid w:val="00F11C9F"/>
    <w:rsid w:val="00F12263"/>
    <w:rsid w:val="00F1409D"/>
    <w:rsid w:val="00F14214"/>
    <w:rsid w:val="00F1497B"/>
    <w:rsid w:val="00F157A9"/>
    <w:rsid w:val="00F16F00"/>
    <w:rsid w:val="00F25BB6"/>
    <w:rsid w:val="00F26B7E"/>
    <w:rsid w:val="00F27A3B"/>
    <w:rsid w:val="00F32780"/>
    <w:rsid w:val="00F33817"/>
    <w:rsid w:val="00F353B9"/>
    <w:rsid w:val="00F37311"/>
    <w:rsid w:val="00F420D5"/>
    <w:rsid w:val="00F4313F"/>
    <w:rsid w:val="00F451EA"/>
    <w:rsid w:val="00F4543D"/>
    <w:rsid w:val="00F45447"/>
    <w:rsid w:val="00F456C6"/>
    <w:rsid w:val="00F4577B"/>
    <w:rsid w:val="00F46496"/>
    <w:rsid w:val="00F474D0"/>
    <w:rsid w:val="00F50179"/>
    <w:rsid w:val="00F504AD"/>
    <w:rsid w:val="00F515EE"/>
    <w:rsid w:val="00F56511"/>
    <w:rsid w:val="00F6194E"/>
    <w:rsid w:val="00F623AC"/>
    <w:rsid w:val="00F6412A"/>
    <w:rsid w:val="00F65893"/>
    <w:rsid w:val="00F66284"/>
    <w:rsid w:val="00F66A4A"/>
    <w:rsid w:val="00F66C1A"/>
    <w:rsid w:val="00F71E22"/>
    <w:rsid w:val="00F72142"/>
    <w:rsid w:val="00F72AE7"/>
    <w:rsid w:val="00F72EE3"/>
    <w:rsid w:val="00F77FD9"/>
    <w:rsid w:val="00F833BA"/>
    <w:rsid w:val="00F84FD0"/>
    <w:rsid w:val="00F859A8"/>
    <w:rsid w:val="00F86D87"/>
    <w:rsid w:val="00F87C18"/>
    <w:rsid w:val="00F9108B"/>
    <w:rsid w:val="00F91349"/>
    <w:rsid w:val="00F91550"/>
    <w:rsid w:val="00F924F1"/>
    <w:rsid w:val="00F93A8A"/>
    <w:rsid w:val="00F95248"/>
    <w:rsid w:val="00F956A9"/>
    <w:rsid w:val="00F963ED"/>
    <w:rsid w:val="00F966CF"/>
    <w:rsid w:val="00F96CAE"/>
    <w:rsid w:val="00F97C99"/>
    <w:rsid w:val="00FA1A2D"/>
    <w:rsid w:val="00FA662D"/>
    <w:rsid w:val="00FA73B1"/>
    <w:rsid w:val="00FB0CB9"/>
    <w:rsid w:val="00FB231D"/>
    <w:rsid w:val="00FB45F1"/>
    <w:rsid w:val="00FB499A"/>
    <w:rsid w:val="00FB4A72"/>
    <w:rsid w:val="00FB542E"/>
    <w:rsid w:val="00FB54E8"/>
    <w:rsid w:val="00FB7054"/>
    <w:rsid w:val="00FC17B7"/>
    <w:rsid w:val="00FC2CB7"/>
    <w:rsid w:val="00FC4090"/>
    <w:rsid w:val="00FC55B4"/>
    <w:rsid w:val="00FC5D78"/>
    <w:rsid w:val="00FD00E6"/>
    <w:rsid w:val="00FD09A1"/>
    <w:rsid w:val="00FD2A7C"/>
    <w:rsid w:val="00FD2ACB"/>
    <w:rsid w:val="00FD4230"/>
    <w:rsid w:val="00FD59EB"/>
    <w:rsid w:val="00FD7299"/>
    <w:rsid w:val="00FE06DF"/>
    <w:rsid w:val="00FE06F0"/>
    <w:rsid w:val="00FE1FBE"/>
    <w:rsid w:val="00FE3901"/>
    <w:rsid w:val="00FE39D3"/>
    <w:rsid w:val="00FE4205"/>
    <w:rsid w:val="00FE4BCE"/>
    <w:rsid w:val="00FE54AE"/>
    <w:rsid w:val="00FE576A"/>
    <w:rsid w:val="00FE7E79"/>
    <w:rsid w:val="00FF18A0"/>
    <w:rsid w:val="00FF33F4"/>
    <w:rsid w:val="00FF3E7D"/>
    <w:rsid w:val="00FF5B4F"/>
    <w:rsid w:val="00FF5B99"/>
    <w:rsid w:val="00FF730C"/>
    <w:rsid w:val="00FF73F4"/>
    <w:rsid w:val="00FF7CE4"/>
    <w:rsid w:val="00FF7E39"/>
    <w:rsid w:val="01657C13"/>
    <w:rsid w:val="01931471"/>
    <w:rsid w:val="01D408F4"/>
    <w:rsid w:val="022C7F01"/>
    <w:rsid w:val="023F4471"/>
    <w:rsid w:val="025012B4"/>
    <w:rsid w:val="02D768EE"/>
    <w:rsid w:val="03174F3D"/>
    <w:rsid w:val="03270E00"/>
    <w:rsid w:val="0483410B"/>
    <w:rsid w:val="05940AC6"/>
    <w:rsid w:val="07434552"/>
    <w:rsid w:val="081A0258"/>
    <w:rsid w:val="08275C22"/>
    <w:rsid w:val="08A70B11"/>
    <w:rsid w:val="08F1666B"/>
    <w:rsid w:val="0933651B"/>
    <w:rsid w:val="098350DA"/>
    <w:rsid w:val="0A93385D"/>
    <w:rsid w:val="0AB539B9"/>
    <w:rsid w:val="0C874EE1"/>
    <w:rsid w:val="0D966B61"/>
    <w:rsid w:val="0DAA0345"/>
    <w:rsid w:val="0DFE4EC3"/>
    <w:rsid w:val="115D4462"/>
    <w:rsid w:val="129F62A2"/>
    <w:rsid w:val="14AA63D3"/>
    <w:rsid w:val="14AB1989"/>
    <w:rsid w:val="158D752E"/>
    <w:rsid w:val="15FA5065"/>
    <w:rsid w:val="16AB5CAD"/>
    <w:rsid w:val="1724750F"/>
    <w:rsid w:val="190478B9"/>
    <w:rsid w:val="1B642891"/>
    <w:rsid w:val="1C6E4396"/>
    <w:rsid w:val="1CB02232"/>
    <w:rsid w:val="1CF739BD"/>
    <w:rsid w:val="1E62130A"/>
    <w:rsid w:val="1E8E20FF"/>
    <w:rsid w:val="1EF40A1F"/>
    <w:rsid w:val="1F5844BB"/>
    <w:rsid w:val="1F7F673F"/>
    <w:rsid w:val="20286583"/>
    <w:rsid w:val="20B135CD"/>
    <w:rsid w:val="20C21450"/>
    <w:rsid w:val="2392443F"/>
    <w:rsid w:val="23D85FE5"/>
    <w:rsid w:val="23DC7512"/>
    <w:rsid w:val="24617AF7"/>
    <w:rsid w:val="24727DCD"/>
    <w:rsid w:val="24A4042D"/>
    <w:rsid w:val="257D111F"/>
    <w:rsid w:val="26485289"/>
    <w:rsid w:val="264B4D7A"/>
    <w:rsid w:val="27BB7CDD"/>
    <w:rsid w:val="289F52F9"/>
    <w:rsid w:val="29A050B9"/>
    <w:rsid w:val="2A657544"/>
    <w:rsid w:val="2B373B1E"/>
    <w:rsid w:val="2C2873B0"/>
    <w:rsid w:val="2C576226"/>
    <w:rsid w:val="2C5A2434"/>
    <w:rsid w:val="2CFD4939"/>
    <w:rsid w:val="306B6744"/>
    <w:rsid w:val="31556AAC"/>
    <w:rsid w:val="31567C1B"/>
    <w:rsid w:val="32BD0DAD"/>
    <w:rsid w:val="330B1B18"/>
    <w:rsid w:val="3311193C"/>
    <w:rsid w:val="33D939C5"/>
    <w:rsid w:val="34873421"/>
    <w:rsid w:val="34CC39A1"/>
    <w:rsid w:val="35CF32D1"/>
    <w:rsid w:val="36A2207E"/>
    <w:rsid w:val="37220914"/>
    <w:rsid w:val="37F92887"/>
    <w:rsid w:val="3962445C"/>
    <w:rsid w:val="39D2513E"/>
    <w:rsid w:val="3A9C74FA"/>
    <w:rsid w:val="3AFB2ECC"/>
    <w:rsid w:val="3B1B2B15"/>
    <w:rsid w:val="3B64373D"/>
    <w:rsid w:val="3BD7738D"/>
    <w:rsid w:val="3BDA477E"/>
    <w:rsid w:val="3BF11BA9"/>
    <w:rsid w:val="3D033860"/>
    <w:rsid w:val="3FA7706D"/>
    <w:rsid w:val="3FBC3EE5"/>
    <w:rsid w:val="40811964"/>
    <w:rsid w:val="41EF2605"/>
    <w:rsid w:val="434934C7"/>
    <w:rsid w:val="43DE08FF"/>
    <w:rsid w:val="446A3BE4"/>
    <w:rsid w:val="44903F13"/>
    <w:rsid w:val="45294080"/>
    <w:rsid w:val="45AC718B"/>
    <w:rsid w:val="45AE417E"/>
    <w:rsid w:val="45C06792"/>
    <w:rsid w:val="462535CF"/>
    <w:rsid w:val="47376F28"/>
    <w:rsid w:val="475353E4"/>
    <w:rsid w:val="47A345BE"/>
    <w:rsid w:val="48B46E1D"/>
    <w:rsid w:val="491F2D2B"/>
    <w:rsid w:val="49794CE7"/>
    <w:rsid w:val="49DE650B"/>
    <w:rsid w:val="4A62250E"/>
    <w:rsid w:val="4BB07FA2"/>
    <w:rsid w:val="4C251A45"/>
    <w:rsid w:val="4C72630D"/>
    <w:rsid w:val="4E5B34FC"/>
    <w:rsid w:val="4EF94AC3"/>
    <w:rsid w:val="4F075432"/>
    <w:rsid w:val="4F0C0C9A"/>
    <w:rsid w:val="4F4837CC"/>
    <w:rsid w:val="4F5D5052"/>
    <w:rsid w:val="4F756745"/>
    <w:rsid w:val="50D10585"/>
    <w:rsid w:val="514209A3"/>
    <w:rsid w:val="51FB0B52"/>
    <w:rsid w:val="524349D3"/>
    <w:rsid w:val="52FA333D"/>
    <w:rsid w:val="53332AE4"/>
    <w:rsid w:val="53512A4E"/>
    <w:rsid w:val="537779FE"/>
    <w:rsid w:val="53E83831"/>
    <w:rsid w:val="541128AF"/>
    <w:rsid w:val="55C0633B"/>
    <w:rsid w:val="55CC6325"/>
    <w:rsid w:val="57A92EAE"/>
    <w:rsid w:val="57B3431C"/>
    <w:rsid w:val="58247055"/>
    <w:rsid w:val="5838386B"/>
    <w:rsid w:val="588E6443"/>
    <w:rsid w:val="589F3D1F"/>
    <w:rsid w:val="58B56617"/>
    <w:rsid w:val="5A1B7FE4"/>
    <w:rsid w:val="5C141B24"/>
    <w:rsid w:val="5E4C4C10"/>
    <w:rsid w:val="5FA840C8"/>
    <w:rsid w:val="5FDA624B"/>
    <w:rsid w:val="600C5BE3"/>
    <w:rsid w:val="605B738C"/>
    <w:rsid w:val="611C2257"/>
    <w:rsid w:val="61453B98"/>
    <w:rsid w:val="61761FA3"/>
    <w:rsid w:val="619863BE"/>
    <w:rsid w:val="61AA7405"/>
    <w:rsid w:val="63E4592A"/>
    <w:rsid w:val="648D5F82"/>
    <w:rsid w:val="64F34037"/>
    <w:rsid w:val="656D64FD"/>
    <w:rsid w:val="66042274"/>
    <w:rsid w:val="66503848"/>
    <w:rsid w:val="66A650D9"/>
    <w:rsid w:val="670C5884"/>
    <w:rsid w:val="67605741"/>
    <w:rsid w:val="67EE442A"/>
    <w:rsid w:val="67FD51CC"/>
    <w:rsid w:val="688D2938"/>
    <w:rsid w:val="68994EF5"/>
    <w:rsid w:val="68DB72BC"/>
    <w:rsid w:val="6A1F41A4"/>
    <w:rsid w:val="6A474508"/>
    <w:rsid w:val="6AEA0AB3"/>
    <w:rsid w:val="6B202779"/>
    <w:rsid w:val="6B61371A"/>
    <w:rsid w:val="6C47110C"/>
    <w:rsid w:val="6D0007F7"/>
    <w:rsid w:val="6D1050FD"/>
    <w:rsid w:val="6D315BEC"/>
    <w:rsid w:val="6DD16F38"/>
    <w:rsid w:val="6E5B2C4D"/>
    <w:rsid w:val="6F2968A7"/>
    <w:rsid w:val="704427EF"/>
    <w:rsid w:val="70957042"/>
    <w:rsid w:val="70B47CAE"/>
    <w:rsid w:val="711F61B4"/>
    <w:rsid w:val="7171212E"/>
    <w:rsid w:val="72CA5206"/>
    <w:rsid w:val="732466F4"/>
    <w:rsid w:val="740B06A5"/>
    <w:rsid w:val="743A14BD"/>
    <w:rsid w:val="74D50EC2"/>
    <w:rsid w:val="7726192C"/>
    <w:rsid w:val="77844FC2"/>
    <w:rsid w:val="7822641E"/>
    <w:rsid w:val="79E10E02"/>
    <w:rsid w:val="7B193C74"/>
    <w:rsid w:val="7B5E4AE3"/>
    <w:rsid w:val="7C105077"/>
    <w:rsid w:val="7C1B0471"/>
    <w:rsid w:val="7C8422A1"/>
    <w:rsid w:val="7C865339"/>
    <w:rsid w:val="7CE64A4C"/>
    <w:rsid w:val="7D8B120C"/>
    <w:rsid w:val="7DCE343B"/>
    <w:rsid w:val="7F5563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uiPriority="0" w:qFormat="1"/>
    <w:lsdException w:name="caption" w:semiHidden="1" w:uiPriority="35" w:unhideWhenUsed="1" w:qFormat="1"/>
    <w:lsdException w:name="table of figures" w:semiHidden="1" w:uiPriority="0" w:qFormat="1"/>
    <w:lsdException w:name="envelope address" w:semiHidden="1" w:unhideWhenUsed="1"/>
    <w:lsdException w:name="envelope return" w:uiPriority="0" w:qFormat="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f5">
    <w:name w:val="Normal"/>
    <w:qFormat/>
    <w:rsid w:val="00A341AB"/>
    <w:pPr>
      <w:widowControl w:val="0"/>
      <w:adjustRightInd w:val="0"/>
      <w:spacing w:line="400" w:lineRule="exact"/>
      <w:jc w:val="both"/>
    </w:pPr>
    <w:rPr>
      <w:rFonts w:ascii="Calibri" w:eastAsia="黑体" w:hAnsi="Calibri"/>
      <w:sz w:val="28"/>
    </w:rPr>
  </w:style>
  <w:style w:type="paragraph" w:styleId="1">
    <w:name w:val="heading 1"/>
    <w:basedOn w:val="afff5"/>
    <w:next w:val="afff5"/>
    <w:link w:val="1Char"/>
    <w:qFormat/>
    <w:rsid w:val="00A341AB"/>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A341AB"/>
    <w:pPr>
      <w:keepNext/>
      <w:keepLines/>
      <w:spacing w:before="260" w:after="260" w:line="416" w:lineRule="auto"/>
      <w:outlineLvl w:val="1"/>
    </w:pPr>
    <w:rPr>
      <w:rFonts w:ascii="Arial" w:hAnsi="Arial"/>
      <w:b/>
      <w:bCs/>
      <w:sz w:val="32"/>
      <w:szCs w:val="32"/>
    </w:rPr>
  </w:style>
  <w:style w:type="paragraph" w:styleId="3">
    <w:name w:val="heading 3"/>
    <w:basedOn w:val="afff5"/>
    <w:next w:val="afff5"/>
    <w:link w:val="3Char"/>
    <w:qFormat/>
    <w:rsid w:val="00A341AB"/>
    <w:pPr>
      <w:keepNext/>
      <w:keepLines/>
      <w:spacing w:before="260" w:after="260" w:line="416" w:lineRule="auto"/>
      <w:outlineLvl w:val="2"/>
    </w:pPr>
    <w:rPr>
      <w:b/>
      <w:bCs/>
      <w:sz w:val="32"/>
      <w:szCs w:val="32"/>
    </w:rPr>
  </w:style>
  <w:style w:type="paragraph" w:styleId="4">
    <w:name w:val="heading 4"/>
    <w:basedOn w:val="afff5"/>
    <w:next w:val="afff5"/>
    <w:link w:val="4Char"/>
    <w:qFormat/>
    <w:rsid w:val="00A341AB"/>
    <w:pPr>
      <w:keepNext/>
      <w:keepLines/>
      <w:spacing w:before="280" w:after="290" w:line="376" w:lineRule="auto"/>
      <w:outlineLvl w:val="3"/>
    </w:pPr>
    <w:rPr>
      <w:rFonts w:ascii="Arial" w:hAnsi="Arial"/>
      <w:b/>
      <w:bCs/>
      <w:szCs w:val="28"/>
    </w:rPr>
  </w:style>
  <w:style w:type="paragraph" w:styleId="5">
    <w:name w:val="heading 5"/>
    <w:basedOn w:val="afff5"/>
    <w:next w:val="afff5"/>
    <w:link w:val="5Char"/>
    <w:qFormat/>
    <w:rsid w:val="00A341AB"/>
    <w:pPr>
      <w:keepNext/>
      <w:keepLines/>
      <w:adjustRightInd/>
      <w:spacing w:before="280" w:after="290" w:line="376" w:lineRule="auto"/>
      <w:outlineLvl w:val="4"/>
    </w:pPr>
    <w:rPr>
      <w:b/>
      <w:bCs/>
      <w:szCs w:val="28"/>
    </w:rPr>
  </w:style>
  <w:style w:type="paragraph" w:styleId="6">
    <w:name w:val="heading 6"/>
    <w:basedOn w:val="afff5"/>
    <w:next w:val="afff5"/>
    <w:link w:val="6Char"/>
    <w:qFormat/>
    <w:rsid w:val="00A341AB"/>
    <w:pPr>
      <w:keepNext/>
      <w:keepLines/>
      <w:adjustRightInd/>
      <w:spacing w:before="240" w:after="64" w:line="320" w:lineRule="auto"/>
      <w:outlineLvl w:val="5"/>
    </w:pPr>
    <w:rPr>
      <w:rFonts w:ascii="Arial" w:hAnsi="Arial"/>
      <w:b/>
      <w:bCs/>
      <w:sz w:val="24"/>
      <w:szCs w:val="24"/>
    </w:rPr>
  </w:style>
  <w:style w:type="paragraph" w:styleId="7">
    <w:name w:val="heading 7"/>
    <w:basedOn w:val="afff5"/>
    <w:next w:val="afff5"/>
    <w:link w:val="7Char"/>
    <w:qFormat/>
    <w:rsid w:val="00A341AB"/>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A341AB"/>
    <w:pPr>
      <w:keepNext/>
      <w:keepLines/>
      <w:adjustRightInd/>
      <w:spacing w:before="240" w:after="64" w:line="320" w:lineRule="auto"/>
      <w:outlineLvl w:val="7"/>
    </w:pPr>
    <w:rPr>
      <w:rFonts w:ascii="Arial" w:hAnsi="Arial"/>
      <w:sz w:val="24"/>
      <w:szCs w:val="24"/>
    </w:rPr>
  </w:style>
  <w:style w:type="paragraph" w:styleId="9">
    <w:name w:val="heading 9"/>
    <w:basedOn w:val="afff5"/>
    <w:next w:val="afff5"/>
    <w:link w:val="9Char"/>
    <w:qFormat/>
    <w:rsid w:val="00A341AB"/>
    <w:pPr>
      <w:keepNext/>
      <w:keepLines/>
      <w:adjustRightInd/>
      <w:spacing w:before="240" w:after="64" w:line="320" w:lineRule="auto"/>
      <w:outlineLvl w:val="8"/>
    </w:pPr>
    <w:rPr>
      <w:rFonts w:ascii="Arial" w:hAnsi="Arial"/>
    </w:rPr>
  </w:style>
  <w:style w:type="character" w:default="1" w:styleId="afff6">
    <w:name w:val="Default Paragraph Font"/>
    <w:uiPriority w:val="1"/>
    <w:semiHidden/>
    <w:unhideWhenUsed/>
  </w:style>
  <w:style w:type="table" w:default="1" w:styleId="afff7">
    <w:name w:val="Normal Table"/>
    <w:uiPriority w:val="99"/>
    <w:semiHidden/>
    <w:unhideWhenUsed/>
    <w:qFormat/>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rsid w:val="00A341AB"/>
    <w:pPr>
      <w:tabs>
        <w:tab w:val="right" w:leader="dot" w:pos="9344"/>
      </w:tabs>
      <w:spacing w:line="300" w:lineRule="exact"/>
      <w:ind w:left="1259"/>
    </w:pPr>
    <w:rPr>
      <w:rFonts w:ascii="宋体"/>
    </w:rPr>
  </w:style>
  <w:style w:type="paragraph" w:styleId="afff9">
    <w:name w:val="Normal Indent"/>
    <w:basedOn w:val="afff5"/>
    <w:qFormat/>
    <w:rsid w:val="00A341AB"/>
    <w:pPr>
      <w:ind w:firstLine="420"/>
    </w:pPr>
  </w:style>
  <w:style w:type="paragraph" w:styleId="afffa">
    <w:name w:val="annotation text"/>
    <w:basedOn w:val="afff5"/>
    <w:link w:val="Char"/>
    <w:uiPriority w:val="99"/>
    <w:semiHidden/>
    <w:unhideWhenUsed/>
    <w:rsid w:val="00A341AB"/>
    <w:pPr>
      <w:jc w:val="left"/>
    </w:pPr>
  </w:style>
  <w:style w:type="paragraph" w:styleId="afffb">
    <w:name w:val="Body Text"/>
    <w:basedOn w:val="afff5"/>
    <w:next w:val="23"/>
    <w:link w:val="Char0"/>
    <w:qFormat/>
    <w:rsid w:val="00A341AB"/>
    <w:pPr>
      <w:spacing w:after="120"/>
    </w:pPr>
  </w:style>
  <w:style w:type="paragraph" w:styleId="23">
    <w:name w:val="Body Text 2"/>
    <w:basedOn w:val="afff5"/>
    <w:next w:val="afffb"/>
    <w:qFormat/>
    <w:rsid w:val="00A341AB"/>
    <w:pPr>
      <w:widowControl/>
      <w:spacing w:after="200" w:line="300" w:lineRule="auto"/>
      <w:jc w:val="left"/>
    </w:pPr>
    <w:rPr>
      <w:rFonts w:ascii="宋体" w:hAnsi="宋体"/>
      <w:color w:val="000000"/>
      <w:sz w:val="24"/>
    </w:rPr>
  </w:style>
  <w:style w:type="paragraph" w:styleId="afffc">
    <w:name w:val="Body Text Indent"/>
    <w:basedOn w:val="afff5"/>
    <w:next w:val="afffd"/>
    <w:qFormat/>
    <w:rsid w:val="00A341AB"/>
    <w:pPr>
      <w:spacing w:line="360" w:lineRule="auto"/>
      <w:ind w:firstLine="480"/>
    </w:pPr>
    <w:rPr>
      <w:rFonts w:ascii="宋体" w:hAnsi="Times New Roman"/>
      <w:sz w:val="24"/>
      <w:szCs w:val="24"/>
      <w:u w:val="single"/>
    </w:rPr>
  </w:style>
  <w:style w:type="paragraph" w:styleId="afffd">
    <w:name w:val="envelope return"/>
    <w:basedOn w:val="afff5"/>
    <w:qFormat/>
    <w:rsid w:val="00A341AB"/>
    <w:pPr>
      <w:snapToGrid w:val="0"/>
    </w:pPr>
    <w:rPr>
      <w:rFonts w:ascii="Arial" w:hAnsi="Arial"/>
    </w:rPr>
  </w:style>
  <w:style w:type="paragraph" w:styleId="50">
    <w:name w:val="toc 5"/>
    <w:basedOn w:val="afff5"/>
    <w:next w:val="afff5"/>
    <w:uiPriority w:val="39"/>
    <w:unhideWhenUsed/>
    <w:qFormat/>
    <w:rsid w:val="00A341AB"/>
    <w:pPr>
      <w:ind w:left="839"/>
    </w:pPr>
    <w:rPr>
      <w:rFonts w:ascii="宋体"/>
    </w:rPr>
  </w:style>
  <w:style w:type="paragraph" w:styleId="30">
    <w:name w:val="toc 3"/>
    <w:basedOn w:val="afff5"/>
    <w:next w:val="afff5"/>
    <w:uiPriority w:val="39"/>
    <w:unhideWhenUsed/>
    <w:qFormat/>
    <w:rsid w:val="00A341AB"/>
    <w:pPr>
      <w:spacing w:line="300" w:lineRule="exact"/>
      <w:ind w:left="420"/>
    </w:pPr>
    <w:rPr>
      <w:rFonts w:ascii="宋体"/>
    </w:rPr>
  </w:style>
  <w:style w:type="paragraph" w:styleId="afffe">
    <w:name w:val="Balloon Text"/>
    <w:basedOn w:val="afff5"/>
    <w:link w:val="Char1"/>
    <w:uiPriority w:val="99"/>
    <w:semiHidden/>
    <w:unhideWhenUsed/>
    <w:qFormat/>
    <w:rsid w:val="00A341AB"/>
    <w:rPr>
      <w:sz w:val="18"/>
      <w:szCs w:val="18"/>
    </w:rPr>
  </w:style>
  <w:style w:type="paragraph" w:styleId="affff">
    <w:name w:val="footer"/>
    <w:basedOn w:val="afff5"/>
    <w:link w:val="Char2"/>
    <w:uiPriority w:val="99"/>
    <w:qFormat/>
    <w:rsid w:val="00A341AB"/>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Char3"/>
    <w:uiPriority w:val="99"/>
    <w:qFormat/>
    <w:rsid w:val="00A341AB"/>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sid w:val="00A341AB"/>
    <w:rPr>
      <w:rFonts w:ascii="宋体"/>
    </w:rPr>
  </w:style>
  <w:style w:type="paragraph" w:styleId="40">
    <w:name w:val="toc 4"/>
    <w:basedOn w:val="afff5"/>
    <w:next w:val="afff5"/>
    <w:uiPriority w:val="39"/>
    <w:unhideWhenUsed/>
    <w:qFormat/>
    <w:rsid w:val="00A341AB"/>
    <w:pPr>
      <w:tabs>
        <w:tab w:val="right" w:leader="dot" w:pos="9344"/>
      </w:tabs>
      <w:spacing w:line="300" w:lineRule="exact"/>
      <w:ind w:left="629"/>
    </w:pPr>
    <w:rPr>
      <w:rFonts w:ascii="宋体"/>
    </w:rPr>
  </w:style>
  <w:style w:type="paragraph" w:styleId="affff1">
    <w:name w:val="index heading"/>
    <w:basedOn w:val="afff5"/>
    <w:next w:val="11"/>
    <w:qFormat/>
    <w:rsid w:val="00A341AB"/>
    <w:rPr>
      <w:rFonts w:ascii="Arial" w:hAnsi="Arial" w:cs="Arial"/>
      <w:b/>
      <w:bCs/>
    </w:rPr>
  </w:style>
  <w:style w:type="paragraph" w:styleId="11">
    <w:name w:val="index 1"/>
    <w:basedOn w:val="afff5"/>
    <w:next w:val="afff5"/>
    <w:qFormat/>
    <w:rsid w:val="00A341AB"/>
  </w:style>
  <w:style w:type="paragraph" w:styleId="affff2">
    <w:name w:val="footnote text"/>
    <w:basedOn w:val="afff5"/>
    <w:next w:val="afff5"/>
    <w:link w:val="Char4"/>
    <w:semiHidden/>
    <w:qFormat/>
    <w:rsid w:val="00A341AB"/>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rsid w:val="00A341AB"/>
    <w:pPr>
      <w:spacing w:line="300" w:lineRule="exact"/>
      <w:ind w:left="1049"/>
    </w:pPr>
    <w:rPr>
      <w:rFonts w:ascii="宋体"/>
    </w:rPr>
  </w:style>
  <w:style w:type="paragraph" w:styleId="affff3">
    <w:name w:val="table of figures"/>
    <w:basedOn w:val="afff5"/>
    <w:next w:val="afff5"/>
    <w:semiHidden/>
    <w:qFormat/>
    <w:rsid w:val="00A341AB"/>
    <w:pPr>
      <w:adjustRightInd/>
      <w:spacing w:line="240" w:lineRule="auto"/>
      <w:jc w:val="left"/>
    </w:pPr>
    <w:rPr>
      <w:szCs w:val="24"/>
    </w:rPr>
  </w:style>
  <w:style w:type="paragraph" w:styleId="24">
    <w:name w:val="toc 2"/>
    <w:basedOn w:val="afff5"/>
    <w:next w:val="afff5"/>
    <w:uiPriority w:val="39"/>
    <w:unhideWhenUsed/>
    <w:qFormat/>
    <w:rsid w:val="00A341AB"/>
    <w:pPr>
      <w:tabs>
        <w:tab w:val="right" w:leader="dot" w:pos="9344"/>
      </w:tabs>
      <w:spacing w:line="300" w:lineRule="exact"/>
      <w:ind w:left="210"/>
    </w:pPr>
    <w:rPr>
      <w:rFonts w:ascii="宋体"/>
    </w:rPr>
  </w:style>
  <w:style w:type="paragraph" w:styleId="affff4">
    <w:name w:val="Title"/>
    <w:basedOn w:val="afff5"/>
    <w:link w:val="Char5"/>
    <w:qFormat/>
    <w:rsid w:val="00A341AB"/>
    <w:pPr>
      <w:spacing w:before="240" w:after="60"/>
      <w:jc w:val="center"/>
      <w:outlineLvl w:val="0"/>
    </w:pPr>
    <w:rPr>
      <w:rFonts w:ascii="Arial" w:hAnsi="Arial" w:cs="Arial"/>
      <w:b/>
      <w:bCs/>
      <w:sz w:val="32"/>
      <w:szCs w:val="32"/>
    </w:rPr>
  </w:style>
  <w:style w:type="paragraph" w:styleId="affff5">
    <w:name w:val="annotation subject"/>
    <w:basedOn w:val="afffa"/>
    <w:next w:val="afffa"/>
    <w:link w:val="Char6"/>
    <w:uiPriority w:val="99"/>
    <w:semiHidden/>
    <w:unhideWhenUsed/>
    <w:qFormat/>
    <w:rsid w:val="00A341AB"/>
    <w:rPr>
      <w:b/>
      <w:bCs/>
    </w:rPr>
  </w:style>
  <w:style w:type="paragraph" w:styleId="25">
    <w:name w:val="Body Text First Indent 2"/>
    <w:basedOn w:val="afffc"/>
    <w:next w:val="afff5"/>
    <w:qFormat/>
    <w:rsid w:val="00A341AB"/>
    <w:pPr>
      <w:ind w:firstLineChars="200" w:firstLine="420"/>
    </w:pPr>
    <w:rPr>
      <w:rFonts w:ascii="Times New Roman"/>
      <w:sz w:val="21"/>
      <w:szCs w:val="22"/>
    </w:rPr>
  </w:style>
  <w:style w:type="table" w:styleId="affff6">
    <w:name w:val="Table Grid"/>
    <w:basedOn w:val="afff7"/>
    <w:uiPriority w:val="39"/>
    <w:qFormat/>
    <w:rsid w:val="00A3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7">
    <w:name w:val="Strong"/>
    <w:uiPriority w:val="22"/>
    <w:qFormat/>
    <w:rsid w:val="00A341AB"/>
    <w:rPr>
      <w:b/>
      <w:bCs/>
    </w:rPr>
  </w:style>
  <w:style w:type="character" w:styleId="affff8">
    <w:name w:val="page number"/>
    <w:qFormat/>
    <w:rsid w:val="00A341AB"/>
    <w:rPr>
      <w:rFonts w:ascii="宋体" w:eastAsia="宋体" w:hAnsi="Times New Roman"/>
      <w:sz w:val="18"/>
    </w:rPr>
  </w:style>
  <w:style w:type="character" w:styleId="affff9">
    <w:name w:val="Emphasis"/>
    <w:uiPriority w:val="20"/>
    <w:qFormat/>
    <w:rsid w:val="00A341AB"/>
    <w:rPr>
      <w:i/>
      <w:iCs/>
    </w:rPr>
  </w:style>
  <w:style w:type="character" w:styleId="affffa">
    <w:name w:val="Hyperlink"/>
    <w:basedOn w:val="afff6"/>
    <w:uiPriority w:val="99"/>
    <w:qFormat/>
    <w:rsid w:val="00A341AB"/>
    <w:rPr>
      <w:rFonts w:ascii="宋体" w:eastAsia="宋体" w:hAnsi="Times New Roman"/>
      <w:color w:val="auto"/>
      <w:spacing w:val="0"/>
      <w:w w:val="100"/>
      <w:position w:val="0"/>
      <w:sz w:val="21"/>
      <w:u w:val="none"/>
      <w:vertAlign w:val="baseline"/>
    </w:rPr>
  </w:style>
  <w:style w:type="character" w:styleId="affffb">
    <w:name w:val="annotation reference"/>
    <w:basedOn w:val="afff6"/>
    <w:uiPriority w:val="99"/>
    <w:semiHidden/>
    <w:unhideWhenUsed/>
    <w:qFormat/>
    <w:rsid w:val="00A341AB"/>
    <w:rPr>
      <w:sz w:val="21"/>
      <w:szCs w:val="21"/>
    </w:rPr>
  </w:style>
  <w:style w:type="character" w:styleId="affffc">
    <w:name w:val="footnote reference"/>
    <w:semiHidden/>
    <w:qFormat/>
    <w:rsid w:val="00A341AB"/>
    <w:rPr>
      <w:rFonts w:ascii="宋体" w:eastAsia="宋体" w:hAnsi="宋体" w:cs="Times New Roman"/>
      <w:spacing w:val="0"/>
      <w:sz w:val="18"/>
      <w:vertAlign w:val="superscript"/>
    </w:rPr>
  </w:style>
  <w:style w:type="character" w:customStyle="1" w:styleId="1Char">
    <w:name w:val="标题 1 Char"/>
    <w:link w:val="1"/>
    <w:qFormat/>
    <w:rsid w:val="00A341AB"/>
    <w:rPr>
      <w:b/>
      <w:bCs/>
      <w:kern w:val="44"/>
      <w:sz w:val="44"/>
      <w:szCs w:val="44"/>
    </w:rPr>
  </w:style>
  <w:style w:type="character" w:customStyle="1" w:styleId="2Char">
    <w:name w:val="标题 2 Char"/>
    <w:link w:val="22"/>
    <w:qFormat/>
    <w:rsid w:val="00A341AB"/>
    <w:rPr>
      <w:rFonts w:ascii="Arial" w:eastAsia="黑体" w:hAnsi="Arial"/>
      <w:b/>
      <w:bCs/>
      <w:kern w:val="2"/>
      <w:sz w:val="32"/>
      <w:szCs w:val="32"/>
    </w:rPr>
  </w:style>
  <w:style w:type="character" w:customStyle="1" w:styleId="3Char">
    <w:name w:val="标题 3 Char"/>
    <w:link w:val="3"/>
    <w:qFormat/>
    <w:rsid w:val="00A341AB"/>
    <w:rPr>
      <w:b/>
      <w:bCs/>
      <w:kern w:val="2"/>
      <w:sz w:val="32"/>
      <w:szCs w:val="32"/>
    </w:rPr>
  </w:style>
  <w:style w:type="character" w:customStyle="1" w:styleId="4Char">
    <w:name w:val="标题 4 Char"/>
    <w:link w:val="4"/>
    <w:qFormat/>
    <w:rsid w:val="00A341AB"/>
    <w:rPr>
      <w:rFonts w:ascii="Arial" w:eastAsia="黑体" w:hAnsi="Arial"/>
      <w:b/>
      <w:bCs/>
      <w:kern w:val="2"/>
      <w:sz w:val="28"/>
      <w:szCs w:val="28"/>
    </w:rPr>
  </w:style>
  <w:style w:type="character" w:customStyle="1" w:styleId="5Char">
    <w:name w:val="标题 5 Char"/>
    <w:link w:val="5"/>
    <w:qFormat/>
    <w:rsid w:val="00A341AB"/>
    <w:rPr>
      <w:b/>
      <w:bCs/>
      <w:kern w:val="2"/>
      <w:sz w:val="28"/>
      <w:szCs w:val="28"/>
    </w:rPr>
  </w:style>
  <w:style w:type="character" w:customStyle="1" w:styleId="6Char">
    <w:name w:val="标题 6 Char"/>
    <w:link w:val="6"/>
    <w:qFormat/>
    <w:rsid w:val="00A341AB"/>
    <w:rPr>
      <w:rFonts w:ascii="Arial" w:eastAsia="黑体" w:hAnsi="Arial"/>
      <w:b/>
      <w:bCs/>
      <w:kern w:val="2"/>
      <w:sz w:val="24"/>
      <w:szCs w:val="24"/>
    </w:rPr>
  </w:style>
  <w:style w:type="character" w:customStyle="1" w:styleId="7Char">
    <w:name w:val="标题 7 Char"/>
    <w:link w:val="7"/>
    <w:qFormat/>
    <w:rsid w:val="00A341AB"/>
    <w:rPr>
      <w:b/>
      <w:bCs/>
      <w:kern w:val="2"/>
      <w:sz w:val="24"/>
      <w:szCs w:val="24"/>
    </w:rPr>
  </w:style>
  <w:style w:type="character" w:customStyle="1" w:styleId="8Char">
    <w:name w:val="标题 8 Char"/>
    <w:link w:val="8"/>
    <w:qFormat/>
    <w:rsid w:val="00A341AB"/>
    <w:rPr>
      <w:rFonts w:ascii="Arial" w:eastAsia="黑体" w:hAnsi="Arial"/>
      <w:kern w:val="2"/>
      <w:sz w:val="24"/>
      <w:szCs w:val="24"/>
    </w:rPr>
  </w:style>
  <w:style w:type="character" w:customStyle="1" w:styleId="9Char">
    <w:name w:val="标题 9 Char"/>
    <w:link w:val="9"/>
    <w:qFormat/>
    <w:rsid w:val="00A341AB"/>
    <w:rPr>
      <w:rFonts w:ascii="Arial" w:eastAsia="黑体" w:hAnsi="Arial"/>
      <w:kern w:val="2"/>
      <w:sz w:val="21"/>
      <w:szCs w:val="21"/>
    </w:rPr>
  </w:style>
  <w:style w:type="character" w:customStyle="1" w:styleId="Char3">
    <w:name w:val="页眉 Char"/>
    <w:link w:val="affff0"/>
    <w:uiPriority w:val="99"/>
    <w:qFormat/>
    <w:rsid w:val="00A341AB"/>
    <w:rPr>
      <w:kern w:val="2"/>
      <w:sz w:val="18"/>
      <w:szCs w:val="18"/>
    </w:rPr>
  </w:style>
  <w:style w:type="character" w:customStyle="1" w:styleId="Char2">
    <w:name w:val="页脚 Char"/>
    <w:link w:val="affff"/>
    <w:uiPriority w:val="99"/>
    <w:qFormat/>
    <w:rsid w:val="00A341AB"/>
    <w:rPr>
      <w:rFonts w:ascii="宋体"/>
      <w:kern w:val="2"/>
      <w:sz w:val="18"/>
      <w:szCs w:val="18"/>
    </w:rPr>
  </w:style>
  <w:style w:type="character" w:customStyle="1" w:styleId="Char1">
    <w:name w:val="批注框文本 Char"/>
    <w:link w:val="afffe"/>
    <w:uiPriority w:val="99"/>
    <w:semiHidden/>
    <w:qFormat/>
    <w:rsid w:val="00A341AB"/>
    <w:rPr>
      <w:kern w:val="2"/>
      <w:sz w:val="18"/>
      <w:szCs w:val="18"/>
    </w:rPr>
  </w:style>
  <w:style w:type="paragraph" w:styleId="affffd">
    <w:name w:val="Quote"/>
    <w:basedOn w:val="afff5"/>
    <w:next w:val="afff5"/>
    <w:link w:val="Char7"/>
    <w:uiPriority w:val="29"/>
    <w:qFormat/>
    <w:rsid w:val="00A341AB"/>
    <w:rPr>
      <w:i/>
      <w:iCs/>
      <w:color w:val="000000"/>
    </w:rPr>
  </w:style>
  <w:style w:type="character" w:customStyle="1" w:styleId="Char7">
    <w:name w:val="引用 Char"/>
    <w:link w:val="affffd"/>
    <w:uiPriority w:val="29"/>
    <w:qFormat/>
    <w:rsid w:val="00A341AB"/>
    <w:rPr>
      <w:i/>
      <w:iCs/>
      <w:color w:val="000000"/>
      <w:kern w:val="2"/>
      <w:sz w:val="21"/>
      <w:szCs w:val="21"/>
    </w:rPr>
  </w:style>
  <w:style w:type="character" w:customStyle="1" w:styleId="Char5">
    <w:name w:val="标题 Char"/>
    <w:link w:val="affff4"/>
    <w:qFormat/>
    <w:rsid w:val="00A341AB"/>
    <w:rPr>
      <w:rFonts w:ascii="Arial" w:hAnsi="Arial" w:cs="Arial"/>
      <w:b/>
      <w:bCs/>
      <w:kern w:val="2"/>
      <w:sz w:val="32"/>
      <w:szCs w:val="32"/>
    </w:rPr>
  </w:style>
  <w:style w:type="paragraph" w:customStyle="1" w:styleId="affffe">
    <w:name w:val="标准标志"/>
    <w:next w:val="afff5"/>
    <w:qFormat/>
    <w:rsid w:val="00A341AB"/>
    <w:pPr>
      <w:framePr w:w="2268" w:h="1392" w:hRule="exact" w:wrap="around" w:hAnchor="margin" w:x="6748" w:y="171" w:anchorLock="1"/>
      <w:shd w:val="solid" w:color="FFFFFF" w:fill="FFFFFF"/>
      <w:spacing w:line="0" w:lineRule="atLeast"/>
      <w:jc w:val="right"/>
    </w:pPr>
    <w:rPr>
      <w:b/>
      <w:w w:val="130"/>
      <w:sz w:val="96"/>
    </w:rPr>
  </w:style>
  <w:style w:type="paragraph" w:customStyle="1" w:styleId="afffff">
    <w:name w:val="标准称谓"/>
    <w:next w:val="afff5"/>
    <w:qFormat/>
    <w:rsid w:val="00A341AB"/>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0">
    <w:name w:val="标准文件_页脚偶数页"/>
    <w:qFormat/>
    <w:rsid w:val="00A341AB"/>
    <w:pPr>
      <w:ind w:left="198"/>
    </w:pPr>
    <w:rPr>
      <w:rFonts w:ascii="宋体"/>
      <w:sz w:val="18"/>
    </w:rPr>
  </w:style>
  <w:style w:type="paragraph" w:customStyle="1" w:styleId="afffff1">
    <w:name w:val="标准文件_页脚奇数页"/>
    <w:qFormat/>
    <w:rsid w:val="00A341AB"/>
    <w:pPr>
      <w:ind w:right="227"/>
      <w:jc w:val="right"/>
    </w:pPr>
    <w:rPr>
      <w:rFonts w:ascii="宋体"/>
      <w:sz w:val="18"/>
    </w:rPr>
  </w:style>
  <w:style w:type="paragraph" w:customStyle="1" w:styleId="afffff2">
    <w:name w:val="标准书眉一"/>
    <w:qFormat/>
    <w:rsid w:val="00A341AB"/>
    <w:pPr>
      <w:jc w:val="both"/>
    </w:pPr>
  </w:style>
  <w:style w:type="paragraph" w:customStyle="1" w:styleId="ICS">
    <w:name w:val="标准文件_ICS"/>
    <w:basedOn w:val="afff5"/>
    <w:qFormat/>
    <w:rsid w:val="00A341AB"/>
    <w:pPr>
      <w:spacing w:line="0" w:lineRule="atLeast"/>
    </w:pPr>
    <w:rPr>
      <w:rFonts w:ascii="黑体" w:hAnsi="宋体"/>
    </w:rPr>
  </w:style>
  <w:style w:type="paragraph" w:customStyle="1" w:styleId="afffff3">
    <w:name w:val="标准文件_标准正文"/>
    <w:basedOn w:val="afff5"/>
    <w:next w:val="afffff4"/>
    <w:qFormat/>
    <w:rsid w:val="00A341AB"/>
    <w:pPr>
      <w:snapToGrid w:val="0"/>
      <w:ind w:firstLineChars="200" w:firstLine="200"/>
    </w:pPr>
  </w:style>
  <w:style w:type="paragraph" w:customStyle="1" w:styleId="afffff4">
    <w:name w:val="标准文件_段"/>
    <w:link w:val="Char8"/>
    <w:qFormat/>
    <w:rsid w:val="00A341AB"/>
    <w:pPr>
      <w:autoSpaceDE w:val="0"/>
      <w:autoSpaceDN w:val="0"/>
      <w:ind w:firstLineChars="200" w:firstLine="200"/>
      <w:jc w:val="both"/>
    </w:pPr>
    <w:rPr>
      <w:rFonts w:ascii="宋体"/>
      <w:sz w:val="21"/>
    </w:rPr>
  </w:style>
  <w:style w:type="paragraph" w:customStyle="1" w:styleId="afffff5">
    <w:name w:val="标准文件_版本"/>
    <w:basedOn w:val="afffff3"/>
    <w:qFormat/>
    <w:rsid w:val="00A341AB"/>
    <w:pPr>
      <w:adjustRightInd/>
      <w:snapToGrid/>
      <w:ind w:firstLineChars="0" w:firstLine="0"/>
    </w:pPr>
    <w:rPr>
      <w:rFonts w:ascii="宋体" w:hAnsi="宋体"/>
      <w:kern w:val="2"/>
    </w:rPr>
  </w:style>
  <w:style w:type="paragraph" w:customStyle="1" w:styleId="afffff6">
    <w:name w:val="标准文件_标准部门"/>
    <w:basedOn w:val="afff5"/>
    <w:qFormat/>
    <w:rsid w:val="00A341AB"/>
    <w:pPr>
      <w:jc w:val="center"/>
    </w:pPr>
    <w:rPr>
      <w:rFonts w:ascii="黑体"/>
      <w:sz w:val="44"/>
    </w:rPr>
  </w:style>
  <w:style w:type="paragraph" w:customStyle="1" w:styleId="afffff7">
    <w:name w:val="标准文件_标准代替"/>
    <w:basedOn w:val="afff5"/>
    <w:next w:val="afff5"/>
    <w:qFormat/>
    <w:rsid w:val="00A341AB"/>
    <w:pPr>
      <w:spacing w:line="310" w:lineRule="exact"/>
      <w:jc w:val="right"/>
    </w:pPr>
    <w:rPr>
      <w:rFonts w:ascii="宋体" w:hAnsi="宋体"/>
    </w:rPr>
  </w:style>
  <w:style w:type="paragraph" w:customStyle="1" w:styleId="afffff8">
    <w:name w:val="标准文件_标准名称标题"/>
    <w:basedOn w:val="afff5"/>
    <w:next w:val="afff5"/>
    <w:qFormat/>
    <w:rsid w:val="00A341AB"/>
    <w:pPr>
      <w:widowControl/>
      <w:shd w:val="clear" w:color="FFFFFF" w:fill="FFFFFF"/>
      <w:adjustRightInd/>
      <w:spacing w:before="640" w:after="100"/>
      <w:jc w:val="center"/>
    </w:pPr>
    <w:rPr>
      <w:rFonts w:ascii="黑体"/>
      <w:sz w:val="32"/>
    </w:rPr>
  </w:style>
  <w:style w:type="paragraph" w:customStyle="1" w:styleId="afffff9">
    <w:name w:val="标准文件_页眉奇数页"/>
    <w:next w:val="afff5"/>
    <w:qFormat/>
    <w:rsid w:val="00A341AB"/>
    <w:pPr>
      <w:tabs>
        <w:tab w:val="center" w:pos="4154"/>
        <w:tab w:val="right" w:pos="8306"/>
      </w:tabs>
      <w:spacing w:after="120"/>
      <w:jc w:val="right"/>
    </w:pPr>
    <w:rPr>
      <w:rFonts w:ascii="黑体" w:eastAsia="黑体" w:hAnsi="宋体"/>
      <w:sz w:val="21"/>
    </w:rPr>
  </w:style>
  <w:style w:type="paragraph" w:customStyle="1" w:styleId="afffffa">
    <w:name w:val="标准文件_页眉偶数页"/>
    <w:basedOn w:val="afffff9"/>
    <w:next w:val="afff5"/>
    <w:qFormat/>
    <w:rsid w:val="00A341AB"/>
    <w:pPr>
      <w:jc w:val="left"/>
    </w:pPr>
  </w:style>
  <w:style w:type="paragraph" w:customStyle="1" w:styleId="afffffb">
    <w:name w:val="标准文件_参考文献标题"/>
    <w:basedOn w:val="afff5"/>
    <w:next w:val="afff5"/>
    <w:qFormat/>
    <w:rsid w:val="00A341AB"/>
    <w:pPr>
      <w:widowControl/>
      <w:shd w:val="clear" w:color="FFFFFF" w:fill="FFFFFF"/>
      <w:adjustRightInd/>
      <w:spacing w:before="560" w:afterLines="50" w:line="240" w:lineRule="auto"/>
      <w:jc w:val="center"/>
      <w:outlineLvl w:val="0"/>
    </w:pPr>
    <w:rPr>
      <w:rFonts w:ascii="黑体"/>
    </w:rPr>
  </w:style>
  <w:style w:type="paragraph" w:customStyle="1" w:styleId="a">
    <w:name w:val="标准文件_参考文献条目"/>
    <w:qFormat/>
    <w:rsid w:val="00A341AB"/>
    <w:pPr>
      <w:numPr>
        <w:numId w:val="1"/>
      </w:numPr>
    </w:pPr>
    <w:rPr>
      <w:rFonts w:ascii="宋体"/>
    </w:rPr>
  </w:style>
  <w:style w:type="paragraph" w:customStyle="1" w:styleId="affe">
    <w:name w:val="标准文件_二级条标题"/>
    <w:next w:val="afffff4"/>
    <w:qFormat/>
    <w:rsid w:val="00A341AB"/>
    <w:pPr>
      <w:widowControl w:val="0"/>
      <w:numPr>
        <w:ilvl w:val="3"/>
        <w:numId w:val="2"/>
      </w:numPr>
      <w:spacing w:beforeLines="50" w:afterLines="50"/>
      <w:jc w:val="both"/>
      <w:outlineLvl w:val="2"/>
    </w:pPr>
    <w:rPr>
      <w:rFonts w:ascii="黑体" w:eastAsia="黑体"/>
      <w:sz w:val="21"/>
    </w:rPr>
  </w:style>
  <w:style w:type="character" w:customStyle="1" w:styleId="afffffc">
    <w:name w:val="标准文件_发布"/>
    <w:qFormat/>
    <w:rsid w:val="00A341AB"/>
    <w:rPr>
      <w:rFonts w:ascii="黑体" w:eastAsia="黑体"/>
      <w:spacing w:val="0"/>
      <w:w w:val="100"/>
      <w:position w:val="3"/>
      <w:sz w:val="28"/>
    </w:rPr>
  </w:style>
  <w:style w:type="paragraph" w:customStyle="1" w:styleId="ad">
    <w:name w:val="标准文件_方框数字列项"/>
    <w:basedOn w:val="afffff4"/>
    <w:qFormat/>
    <w:rsid w:val="00A341AB"/>
    <w:pPr>
      <w:numPr>
        <w:numId w:val="3"/>
      </w:numPr>
      <w:ind w:firstLineChars="0" w:firstLine="0"/>
    </w:pPr>
  </w:style>
  <w:style w:type="paragraph" w:customStyle="1" w:styleId="afffffd">
    <w:name w:val="标准文件_封面标准编号"/>
    <w:basedOn w:val="afff5"/>
    <w:next w:val="afffff7"/>
    <w:qFormat/>
    <w:rsid w:val="00A341AB"/>
    <w:pPr>
      <w:spacing w:line="310" w:lineRule="exact"/>
      <w:jc w:val="right"/>
    </w:pPr>
    <w:rPr>
      <w:rFonts w:ascii="黑体"/>
    </w:rPr>
  </w:style>
  <w:style w:type="paragraph" w:customStyle="1" w:styleId="afffffe">
    <w:name w:val="标准文件_封面标准分类号"/>
    <w:basedOn w:val="afff5"/>
    <w:qFormat/>
    <w:rsid w:val="00A341AB"/>
    <w:rPr>
      <w:rFonts w:ascii="黑体"/>
      <w:b/>
    </w:rPr>
  </w:style>
  <w:style w:type="paragraph" w:customStyle="1" w:styleId="affffff">
    <w:name w:val="标准文件_封面标准名称"/>
    <w:basedOn w:val="afff5"/>
    <w:qFormat/>
    <w:rsid w:val="00A341AB"/>
    <w:pPr>
      <w:spacing w:line="240" w:lineRule="auto"/>
      <w:jc w:val="center"/>
    </w:pPr>
    <w:rPr>
      <w:rFonts w:ascii="黑体"/>
      <w:sz w:val="52"/>
    </w:rPr>
  </w:style>
  <w:style w:type="paragraph" w:customStyle="1" w:styleId="affffff0">
    <w:name w:val="标准文件_封面标准英文名称"/>
    <w:basedOn w:val="afff5"/>
    <w:qFormat/>
    <w:rsid w:val="00A341AB"/>
    <w:pPr>
      <w:spacing w:line="240" w:lineRule="auto"/>
      <w:jc w:val="center"/>
    </w:pPr>
    <w:rPr>
      <w:rFonts w:ascii="黑体"/>
      <w:b/>
    </w:rPr>
  </w:style>
  <w:style w:type="paragraph" w:customStyle="1" w:styleId="affffff1">
    <w:name w:val="标准文件_封面发布日期"/>
    <w:basedOn w:val="afff5"/>
    <w:qFormat/>
    <w:rsid w:val="00A341AB"/>
    <w:pPr>
      <w:spacing w:line="310" w:lineRule="exact"/>
    </w:pPr>
    <w:rPr>
      <w:rFonts w:ascii="黑体"/>
    </w:rPr>
  </w:style>
  <w:style w:type="paragraph" w:customStyle="1" w:styleId="affffff2">
    <w:name w:val="标准文件_封面密级"/>
    <w:basedOn w:val="afff5"/>
    <w:qFormat/>
    <w:rsid w:val="00A341AB"/>
    <w:rPr>
      <w:sz w:val="32"/>
    </w:rPr>
  </w:style>
  <w:style w:type="paragraph" w:customStyle="1" w:styleId="affffff3">
    <w:name w:val="标准文件_封面实施日期"/>
    <w:basedOn w:val="afff5"/>
    <w:qFormat/>
    <w:rsid w:val="00A341AB"/>
    <w:pPr>
      <w:spacing w:line="310" w:lineRule="exact"/>
      <w:jc w:val="right"/>
    </w:pPr>
    <w:rPr>
      <w:rFonts w:ascii="黑体"/>
    </w:rPr>
  </w:style>
  <w:style w:type="paragraph" w:customStyle="1" w:styleId="affffff4">
    <w:name w:val="标准文件_封面抬头"/>
    <w:basedOn w:val="afffff4"/>
    <w:qFormat/>
    <w:rsid w:val="00A341AB"/>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4"/>
    <w:qFormat/>
    <w:rsid w:val="00A341AB"/>
    <w:pPr>
      <w:numPr>
        <w:numId w:val="4"/>
      </w:numPr>
      <w:shd w:val="clear" w:color="FFFFFF" w:fill="FFFFFF"/>
      <w:tabs>
        <w:tab w:val="left" w:pos="6406"/>
      </w:tabs>
      <w:spacing w:before="560" w:afterLines="50"/>
      <w:jc w:val="center"/>
      <w:outlineLvl w:val="0"/>
    </w:pPr>
    <w:rPr>
      <w:rFonts w:ascii="黑体" w:eastAsia="黑体"/>
      <w:sz w:val="21"/>
    </w:rPr>
  </w:style>
  <w:style w:type="paragraph" w:customStyle="1" w:styleId="aff">
    <w:name w:val="标准文件_附录表标题"/>
    <w:next w:val="afffff4"/>
    <w:qFormat/>
    <w:rsid w:val="00A341AB"/>
    <w:pPr>
      <w:numPr>
        <w:ilvl w:val="1"/>
        <w:numId w:val="5"/>
      </w:numPr>
      <w:adjustRightInd w:val="0"/>
      <w:snapToGrid w:val="0"/>
      <w:spacing w:beforeLines="50" w:afterLines="50"/>
      <w:jc w:val="center"/>
      <w:textAlignment w:val="baseline"/>
    </w:pPr>
    <w:rPr>
      <w:rFonts w:ascii="黑体" w:eastAsia="黑体"/>
      <w:kern w:val="21"/>
      <w:sz w:val="21"/>
    </w:rPr>
  </w:style>
  <w:style w:type="paragraph" w:customStyle="1" w:styleId="aff4">
    <w:name w:val="标准文件_附录一级条标题"/>
    <w:next w:val="afffff4"/>
    <w:qFormat/>
    <w:rsid w:val="00A341AB"/>
    <w:pPr>
      <w:widowControl w:val="0"/>
      <w:numPr>
        <w:ilvl w:val="1"/>
        <w:numId w:val="4"/>
      </w:numPr>
      <w:spacing w:beforeLines="50" w:afterLines="50"/>
      <w:jc w:val="both"/>
      <w:outlineLvl w:val="2"/>
    </w:pPr>
    <w:rPr>
      <w:rFonts w:ascii="黑体" w:eastAsia="黑体"/>
      <w:kern w:val="21"/>
      <w:sz w:val="21"/>
    </w:rPr>
  </w:style>
  <w:style w:type="paragraph" w:customStyle="1" w:styleId="aff5">
    <w:name w:val="标准文件_附录二级条标题"/>
    <w:basedOn w:val="aff4"/>
    <w:next w:val="afffff4"/>
    <w:qFormat/>
    <w:rsid w:val="00A341AB"/>
    <w:pPr>
      <w:widowControl/>
      <w:numPr>
        <w:ilvl w:val="2"/>
      </w:numPr>
      <w:wordWrap w:val="0"/>
      <w:overflowPunct w:val="0"/>
      <w:autoSpaceDE w:val="0"/>
      <w:autoSpaceDN w:val="0"/>
      <w:textAlignment w:val="baseline"/>
      <w:outlineLvl w:val="3"/>
    </w:pPr>
  </w:style>
  <w:style w:type="paragraph" w:customStyle="1" w:styleId="affffff5">
    <w:name w:val="标准文件_附录公式"/>
    <w:basedOn w:val="afffff3"/>
    <w:next w:val="afffff3"/>
    <w:qFormat/>
    <w:rsid w:val="00A341AB"/>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4"/>
    <w:qFormat/>
    <w:rsid w:val="00A341AB"/>
    <w:pPr>
      <w:widowControl w:val="0"/>
      <w:numPr>
        <w:ilvl w:val="3"/>
        <w:numId w:val="4"/>
      </w:numPr>
      <w:spacing w:beforeLines="50" w:afterLines="50"/>
      <w:jc w:val="both"/>
      <w:outlineLvl w:val="4"/>
    </w:pPr>
    <w:rPr>
      <w:rFonts w:ascii="黑体" w:eastAsia="黑体"/>
      <w:kern w:val="21"/>
      <w:sz w:val="21"/>
    </w:rPr>
  </w:style>
  <w:style w:type="paragraph" w:customStyle="1" w:styleId="aff7">
    <w:name w:val="标准文件_附录四级条标题"/>
    <w:next w:val="afffff4"/>
    <w:qFormat/>
    <w:rsid w:val="00A341AB"/>
    <w:pPr>
      <w:widowControl w:val="0"/>
      <w:numPr>
        <w:ilvl w:val="4"/>
        <w:numId w:val="4"/>
      </w:numPr>
      <w:spacing w:beforeLines="50" w:afterLines="50"/>
      <w:jc w:val="both"/>
      <w:outlineLvl w:val="5"/>
    </w:pPr>
    <w:rPr>
      <w:rFonts w:ascii="黑体" w:eastAsia="黑体"/>
      <w:kern w:val="21"/>
      <w:sz w:val="21"/>
    </w:rPr>
  </w:style>
  <w:style w:type="paragraph" w:customStyle="1" w:styleId="af9">
    <w:name w:val="标准文件_附录图标题"/>
    <w:next w:val="afffff4"/>
    <w:qFormat/>
    <w:rsid w:val="00A341AB"/>
    <w:pPr>
      <w:numPr>
        <w:ilvl w:val="1"/>
        <w:numId w:val="6"/>
      </w:numPr>
      <w:adjustRightInd w:val="0"/>
      <w:snapToGrid w:val="0"/>
      <w:spacing w:beforeLines="50" w:afterLines="50"/>
      <w:jc w:val="center"/>
    </w:pPr>
    <w:rPr>
      <w:rFonts w:ascii="黑体" w:eastAsia="黑体"/>
      <w:sz w:val="21"/>
    </w:rPr>
  </w:style>
  <w:style w:type="paragraph" w:customStyle="1" w:styleId="aff8">
    <w:name w:val="标准文件_附录五级条标题"/>
    <w:next w:val="afffff4"/>
    <w:qFormat/>
    <w:rsid w:val="00A341AB"/>
    <w:pPr>
      <w:widowControl w:val="0"/>
      <w:numPr>
        <w:ilvl w:val="5"/>
        <w:numId w:val="4"/>
      </w:numPr>
      <w:spacing w:beforeLines="50" w:afterLines="50"/>
      <w:jc w:val="both"/>
      <w:outlineLvl w:val="6"/>
    </w:pPr>
    <w:rPr>
      <w:rFonts w:ascii="黑体" w:eastAsia="黑体"/>
      <w:kern w:val="21"/>
      <w:sz w:val="21"/>
    </w:rPr>
  </w:style>
  <w:style w:type="paragraph" w:customStyle="1" w:styleId="af0">
    <w:name w:val="标准文件_附录英文标识"/>
    <w:next w:val="afffb"/>
    <w:qFormat/>
    <w:rsid w:val="00A341AB"/>
    <w:pPr>
      <w:numPr>
        <w:numId w:val="7"/>
      </w:numPr>
      <w:tabs>
        <w:tab w:val="left" w:pos="6406"/>
      </w:tabs>
      <w:spacing w:before="220" w:after="320"/>
      <w:jc w:val="center"/>
      <w:outlineLvl w:val="0"/>
    </w:pPr>
    <w:rPr>
      <w:rFonts w:ascii="黑体" w:eastAsia="黑体"/>
      <w:sz w:val="21"/>
    </w:rPr>
  </w:style>
  <w:style w:type="character" w:customStyle="1" w:styleId="Char0">
    <w:name w:val="正文文本 Char"/>
    <w:link w:val="afffb"/>
    <w:qFormat/>
    <w:rsid w:val="00A341AB"/>
    <w:rPr>
      <w:kern w:val="2"/>
      <w:sz w:val="21"/>
      <w:szCs w:val="21"/>
    </w:rPr>
  </w:style>
  <w:style w:type="paragraph" w:customStyle="1" w:styleId="affffff6">
    <w:name w:val="标准文件_附录章标题"/>
    <w:next w:val="afffff4"/>
    <w:qFormat/>
    <w:rsid w:val="00A341AB"/>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7">
    <w:name w:val="标准文件_公式后的破折号"/>
    <w:basedOn w:val="afffff4"/>
    <w:next w:val="afffff4"/>
    <w:qFormat/>
    <w:rsid w:val="00A341AB"/>
    <w:pPr>
      <w:ind w:leftChars="200" w:left="488" w:hangingChars="290" w:hanging="289"/>
    </w:pPr>
  </w:style>
  <w:style w:type="paragraph" w:customStyle="1" w:styleId="a6">
    <w:name w:val="标准文件_前言、引言标题"/>
    <w:next w:val="afff5"/>
    <w:qFormat/>
    <w:rsid w:val="00A341AB"/>
    <w:pPr>
      <w:numPr>
        <w:numId w:val="8"/>
      </w:numPr>
      <w:shd w:val="clear" w:color="FFFFFF" w:fill="FFFFFF"/>
      <w:spacing w:before="480" w:afterLines="150"/>
      <w:jc w:val="center"/>
      <w:outlineLvl w:val="0"/>
    </w:pPr>
    <w:rPr>
      <w:rFonts w:ascii="黑体" w:eastAsia="黑体"/>
      <w:sz w:val="32"/>
    </w:rPr>
  </w:style>
  <w:style w:type="paragraph" w:customStyle="1" w:styleId="affffff8">
    <w:name w:val="标准文件_目次、标准名称标题"/>
    <w:basedOn w:val="a6"/>
    <w:next w:val="afffff4"/>
    <w:qFormat/>
    <w:rsid w:val="00A341AB"/>
    <w:pPr>
      <w:spacing w:line="460" w:lineRule="exact"/>
      <w:ind w:left="0" w:firstLine="0"/>
    </w:pPr>
  </w:style>
  <w:style w:type="paragraph" w:customStyle="1" w:styleId="affffff9">
    <w:name w:val="标准文件_目录标题"/>
    <w:basedOn w:val="afff5"/>
    <w:qFormat/>
    <w:rsid w:val="00A341AB"/>
    <w:pPr>
      <w:spacing w:before="480" w:afterLines="150" w:line="240" w:lineRule="auto"/>
      <w:jc w:val="center"/>
    </w:pPr>
    <w:rPr>
      <w:rFonts w:ascii="黑体"/>
      <w:sz w:val="32"/>
    </w:rPr>
  </w:style>
  <w:style w:type="paragraph" w:customStyle="1" w:styleId="af1">
    <w:name w:val="标准文件_破折号列项"/>
    <w:qFormat/>
    <w:rsid w:val="00A341AB"/>
    <w:pPr>
      <w:numPr>
        <w:numId w:val="9"/>
      </w:numPr>
      <w:adjustRightInd w:val="0"/>
      <w:snapToGrid w:val="0"/>
      <w:ind w:firstLineChars="200" w:firstLine="200"/>
    </w:pPr>
    <w:rPr>
      <w:sz w:val="21"/>
    </w:rPr>
  </w:style>
  <w:style w:type="paragraph" w:customStyle="1" w:styleId="afc">
    <w:name w:val="标准文件_破折号列项（二级）"/>
    <w:basedOn w:val="af1"/>
    <w:qFormat/>
    <w:rsid w:val="00A341AB"/>
    <w:pPr>
      <w:numPr>
        <w:numId w:val="10"/>
      </w:numPr>
    </w:pPr>
  </w:style>
  <w:style w:type="paragraph" w:customStyle="1" w:styleId="afff">
    <w:name w:val="标准文件_三级条标题"/>
    <w:basedOn w:val="affe"/>
    <w:next w:val="afffff4"/>
    <w:qFormat/>
    <w:rsid w:val="00A341AB"/>
    <w:pPr>
      <w:widowControl/>
      <w:numPr>
        <w:ilvl w:val="4"/>
      </w:numPr>
      <w:outlineLvl w:val="3"/>
    </w:pPr>
  </w:style>
  <w:style w:type="character" w:customStyle="1" w:styleId="12">
    <w:name w:val="不明显参考1"/>
    <w:uiPriority w:val="31"/>
    <w:qFormat/>
    <w:rsid w:val="00A341AB"/>
    <w:rPr>
      <w:smallCaps/>
      <w:color w:val="C0504D"/>
      <w:u w:val="single"/>
    </w:rPr>
  </w:style>
  <w:style w:type="paragraph" w:customStyle="1" w:styleId="affffffa">
    <w:name w:val="标准文件_示例后续"/>
    <w:basedOn w:val="afff5"/>
    <w:qFormat/>
    <w:rsid w:val="00A341AB"/>
    <w:pPr>
      <w:adjustRightInd/>
      <w:spacing w:line="240" w:lineRule="auto"/>
      <w:ind w:firstLineChars="200" w:firstLine="200"/>
    </w:pPr>
    <w:rPr>
      <w:sz w:val="18"/>
      <w:szCs w:val="24"/>
    </w:rPr>
  </w:style>
  <w:style w:type="paragraph" w:customStyle="1" w:styleId="aff9">
    <w:name w:val="标准文件_数字编号列项"/>
    <w:qFormat/>
    <w:rsid w:val="00A341AB"/>
    <w:pPr>
      <w:numPr>
        <w:numId w:val="11"/>
      </w:numPr>
      <w:jc w:val="both"/>
    </w:pPr>
    <w:rPr>
      <w:rFonts w:ascii="宋体" w:hAnsi="宋体"/>
      <w:sz w:val="21"/>
    </w:rPr>
  </w:style>
  <w:style w:type="paragraph" w:customStyle="1" w:styleId="afff0">
    <w:name w:val="标准文件_四级条标题"/>
    <w:next w:val="afffff4"/>
    <w:qFormat/>
    <w:rsid w:val="00A341AB"/>
    <w:pPr>
      <w:widowControl w:val="0"/>
      <w:numPr>
        <w:ilvl w:val="5"/>
        <w:numId w:val="2"/>
      </w:numPr>
      <w:spacing w:beforeLines="50" w:afterLines="50"/>
      <w:jc w:val="both"/>
      <w:outlineLvl w:val="4"/>
    </w:pPr>
    <w:rPr>
      <w:rFonts w:ascii="黑体" w:eastAsia="黑体"/>
      <w:sz w:val="21"/>
    </w:rPr>
  </w:style>
  <w:style w:type="character" w:customStyle="1" w:styleId="Char4">
    <w:name w:val="脚注文本 Char"/>
    <w:link w:val="affff2"/>
    <w:semiHidden/>
    <w:qFormat/>
    <w:rsid w:val="00A341AB"/>
    <w:rPr>
      <w:rFonts w:ascii="宋体"/>
      <w:kern w:val="2"/>
      <w:sz w:val="18"/>
      <w:szCs w:val="18"/>
    </w:rPr>
  </w:style>
  <w:style w:type="paragraph" w:customStyle="1" w:styleId="affffffb">
    <w:name w:val="标准文件_条文脚注"/>
    <w:basedOn w:val="affff2"/>
    <w:qFormat/>
    <w:rsid w:val="00A341AB"/>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4"/>
    <w:qFormat/>
    <w:rsid w:val="00A341AB"/>
    <w:pPr>
      <w:numPr>
        <w:numId w:val="12"/>
      </w:numPr>
      <w:spacing w:line="240" w:lineRule="auto"/>
      <w:jc w:val="left"/>
    </w:pPr>
    <w:rPr>
      <w:rFonts w:ascii="宋体" w:hAnsi="宋体"/>
      <w:sz w:val="18"/>
    </w:rPr>
  </w:style>
  <w:style w:type="character" w:customStyle="1" w:styleId="affffffc">
    <w:name w:val="标准文件_图表脚注内容"/>
    <w:qFormat/>
    <w:rsid w:val="00A341AB"/>
    <w:rPr>
      <w:rFonts w:ascii="宋体" w:eastAsia="宋体" w:hAnsi="宋体" w:cs="Times New Roman"/>
      <w:spacing w:val="0"/>
      <w:sz w:val="18"/>
      <w:vertAlign w:val="superscript"/>
    </w:rPr>
  </w:style>
  <w:style w:type="paragraph" w:customStyle="1" w:styleId="afff1">
    <w:name w:val="标准文件_五级条标题"/>
    <w:next w:val="afffff4"/>
    <w:qFormat/>
    <w:rsid w:val="00A341AB"/>
    <w:pPr>
      <w:widowControl w:val="0"/>
      <w:numPr>
        <w:ilvl w:val="6"/>
        <w:numId w:val="2"/>
      </w:numPr>
      <w:spacing w:beforeLines="50" w:afterLines="50"/>
      <w:jc w:val="both"/>
      <w:outlineLvl w:val="5"/>
    </w:pPr>
    <w:rPr>
      <w:rFonts w:ascii="黑体" w:eastAsia="黑体"/>
      <w:sz w:val="21"/>
    </w:rPr>
  </w:style>
  <w:style w:type="paragraph" w:customStyle="1" w:styleId="affc">
    <w:name w:val="标准文件_章标题"/>
    <w:next w:val="afffff4"/>
    <w:qFormat/>
    <w:rsid w:val="00A341AB"/>
    <w:pPr>
      <w:numPr>
        <w:ilvl w:val="1"/>
        <w:numId w:val="2"/>
      </w:numPr>
      <w:spacing w:beforeLines="100" w:afterLines="100"/>
      <w:jc w:val="both"/>
      <w:outlineLvl w:val="0"/>
    </w:pPr>
    <w:rPr>
      <w:rFonts w:ascii="黑体" w:eastAsia="黑体"/>
      <w:sz w:val="21"/>
    </w:rPr>
  </w:style>
  <w:style w:type="paragraph" w:customStyle="1" w:styleId="affd">
    <w:name w:val="标准文件_一级条标题"/>
    <w:basedOn w:val="affc"/>
    <w:next w:val="afffff4"/>
    <w:qFormat/>
    <w:rsid w:val="00A341AB"/>
    <w:pPr>
      <w:numPr>
        <w:ilvl w:val="2"/>
      </w:numPr>
      <w:spacing w:beforeLines="50" w:afterLines="50"/>
      <w:outlineLvl w:val="1"/>
    </w:pPr>
  </w:style>
  <w:style w:type="paragraph" w:customStyle="1" w:styleId="affffffd">
    <w:name w:val="标准文件_一致程度"/>
    <w:basedOn w:val="afff5"/>
    <w:qFormat/>
    <w:rsid w:val="00A341AB"/>
    <w:pPr>
      <w:spacing w:line="440" w:lineRule="exact"/>
      <w:jc w:val="center"/>
    </w:pPr>
  </w:style>
  <w:style w:type="paragraph" w:customStyle="1" w:styleId="affffffe">
    <w:name w:val="标准文件_引言标题"/>
    <w:next w:val="afff5"/>
    <w:qFormat/>
    <w:rsid w:val="00A341AB"/>
    <w:pPr>
      <w:shd w:val="clear" w:color="FFFFFF" w:fill="FFFFFF"/>
      <w:spacing w:before="540" w:after="600"/>
      <w:jc w:val="center"/>
      <w:outlineLvl w:val="0"/>
    </w:pPr>
    <w:rPr>
      <w:rFonts w:ascii="黑体" w:eastAsia="黑体"/>
      <w:sz w:val="32"/>
    </w:rPr>
  </w:style>
  <w:style w:type="paragraph" w:customStyle="1" w:styleId="afffffff">
    <w:name w:val="标准文件_英文图表脚注"/>
    <w:basedOn w:val="afffff3"/>
    <w:qFormat/>
    <w:rsid w:val="00A341AB"/>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rsid w:val="00A341AB"/>
    <w:pPr>
      <w:numPr>
        <w:ilvl w:val="1"/>
        <w:numId w:val="13"/>
      </w:numPr>
      <w:tabs>
        <w:tab w:val="left" w:pos="851"/>
      </w:tabs>
      <w:jc w:val="both"/>
    </w:pPr>
    <w:rPr>
      <w:rFonts w:ascii="宋体"/>
      <w:sz w:val="21"/>
    </w:rPr>
  </w:style>
  <w:style w:type="paragraph" w:customStyle="1" w:styleId="af">
    <w:name w:val="标准文件_英文注："/>
    <w:basedOn w:val="afff5"/>
    <w:next w:val="afffff4"/>
    <w:qFormat/>
    <w:rsid w:val="00A341AB"/>
    <w:pPr>
      <w:numPr>
        <w:numId w:val="14"/>
      </w:numPr>
      <w:tabs>
        <w:tab w:val="left" w:pos="420"/>
      </w:tabs>
      <w:autoSpaceDE w:val="0"/>
      <w:autoSpaceDN w:val="0"/>
      <w:spacing w:line="240" w:lineRule="auto"/>
    </w:pPr>
    <w:rPr>
      <w:rFonts w:ascii="宋体" w:hAnsi="宋体"/>
      <w:sz w:val="18"/>
    </w:rPr>
  </w:style>
  <w:style w:type="paragraph" w:customStyle="1" w:styleId="aff0">
    <w:name w:val="标准文件_英文注×："/>
    <w:basedOn w:val="afff5"/>
    <w:qFormat/>
    <w:rsid w:val="00A341AB"/>
    <w:pPr>
      <w:numPr>
        <w:numId w:val="15"/>
      </w:numPr>
      <w:tabs>
        <w:tab w:val="left" w:pos="210"/>
      </w:tabs>
      <w:autoSpaceDE w:val="0"/>
      <w:autoSpaceDN w:val="0"/>
      <w:spacing w:line="240" w:lineRule="auto"/>
    </w:pPr>
    <w:rPr>
      <w:rFonts w:ascii="宋体" w:hAnsi="宋体"/>
    </w:rPr>
  </w:style>
  <w:style w:type="paragraph" w:customStyle="1" w:styleId="aff2">
    <w:name w:val="标准文件_正文表标题"/>
    <w:next w:val="afffff4"/>
    <w:qFormat/>
    <w:rsid w:val="00A341AB"/>
    <w:pPr>
      <w:numPr>
        <w:numId w:val="16"/>
      </w:numPr>
      <w:tabs>
        <w:tab w:val="left" w:pos="0"/>
      </w:tabs>
      <w:spacing w:beforeLines="50" w:afterLines="50"/>
      <w:jc w:val="center"/>
    </w:pPr>
    <w:rPr>
      <w:rFonts w:ascii="黑体" w:eastAsia="黑体"/>
      <w:sz w:val="21"/>
    </w:rPr>
  </w:style>
  <w:style w:type="paragraph" w:customStyle="1" w:styleId="afffffff0">
    <w:name w:val="标准文件_正文公式"/>
    <w:basedOn w:val="afff5"/>
    <w:next w:val="afffff3"/>
    <w:qFormat/>
    <w:rsid w:val="00A341AB"/>
    <w:pPr>
      <w:tabs>
        <w:tab w:val="center" w:pos="4678"/>
        <w:tab w:val="right" w:leader="middleDot" w:pos="9356"/>
      </w:tabs>
      <w:spacing w:line="240" w:lineRule="auto"/>
    </w:pPr>
    <w:rPr>
      <w:rFonts w:ascii="宋体" w:hAnsi="宋体"/>
    </w:rPr>
  </w:style>
  <w:style w:type="paragraph" w:customStyle="1" w:styleId="afd">
    <w:name w:val="标准文件_正文图标题"/>
    <w:next w:val="afffff4"/>
    <w:qFormat/>
    <w:rsid w:val="00A341AB"/>
    <w:pPr>
      <w:numPr>
        <w:numId w:val="17"/>
      </w:numPr>
      <w:spacing w:beforeLines="50" w:afterLines="50"/>
      <w:jc w:val="center"/>
    </w:pPr>
    <w:rPr>
      <w:rFonts w:ascii="黑体" w:eastAsia="黑体"/>
      <w:sz w:val="21"/>
    </w:rPr>
  </w:style>
  <w:style w:type="paragraph" w:customStyle="1" w:styleId="afff3">
    <w:name w:val="标准文件_正文英文表标题"/>
    <w:next w:val="afffff4"/>
    <w:qFormat/>
    <w:rsid w:val="00A341AB"/>
    <w:pPr>
      <w:numPr>
        <w:numId w:val="18"/>
      </w:numPr>
      <w:jc w:val="center"/>
    </w:pPr>
    <w:rPr>
      <w:rFonts w:ascii="黑体" w:eastAsia="黑体"/>
      <w:sz w:val="21"/>
    </w:rPr>
  </w:style>
  <w:style w:type="paragraph" w:customStyle="1" w:styleId="afb">
    <w:name w:val="标准文件_正文英文图标题"/>
    <w:next w:val="afffff4"/>
    <w:qFormat/>
    <w:rsid w:val="00A341AB"/>
    <w:pPr>
      <w:numPr>
        <w:numId w:val="19"/>
      </w:numPr>
      <w:jc w:val="center"/>
    </w:pPr>
    <w:rPr>
      <w:rFonts w:ascii="黑体" w:eastAsia="黑体"/>
      <w:sz w:val="21"/>
    </w:rPr>
  </w:style>
  <w:style w:type="paragraph" w:customStyle="1" w:styleId="af7">
    <w:name w:val="标准文件_编号列项（三级）"/>
    <w:qFormat/>
    <w:rsid w:val="00A341AB"/>
    <w:pPr>
      <w:numPr>
        <w:ilvl w:val="2"/>
        <w:numId w:val="13"/>
      </w:numPr>
      <w:tabs>
        <w:tab w:val="left" w:pos="851"/>
      </w:tabs>
    </w:pPr>
    <w:rPr>
      <w:rFonts w:ascii="宋体"/>
      <w:sz w:val="21"/>
    </w:rPr>
  </w:style>
  <w:style w:type="paragraph" w:customStyle="1" w:styleId="a1">
    <w:name w:val="二级无标题条"/>
    <w:basedOn w:val="afff5"/>
    <w:qFormat/>
    <w:rsid w:val="00A341AB"/>
    <w:pPr>
      <w:numPr>
        <w:ilvl w:val="3"/>
        <w:numId w:val="20"/>
      </w:numPr>
      <w:adjustRightInd/>
      <w:spacing w:line="240" w:lineRule="auto"/>
    </w:pPr>
    <w:rPr>
      <w:rFonts w:ascii="宋体" w:hAnsi="宋体"/>
      <w:szCs w:val="24"/>
    </w:rPr>
  </w:style>
  <w:style w:type="paragraph" w:customStyle="1" w:styleId="afffffff1">
    <w:name w:val="发布部门"/>
    <w:next w:val="afffff4"/>
    <w:qFormat/>
    <w:rsid w:val="00A341AB"/>
    <w:pPr>
      <w:framePr w:w="7433" w:h="585" w:hRule="exact" w:hSpace="180" w:vSpace="180" w:wrap="around" w:hAnchor="margin" w:xAlign="center" w:y="14401" w:anchorLock="1"/>
      <w:jc w:val="center"/>
    </w:pPr>
    <w:rPr>
      <w:rFonts w:ascii="宋体"/>
      <w:b/>
      <w:w w:val="135"/>
      <w:sz w:val="36"/>
    </w:rPr>
  </w:style>
  <w:style w:type="paragraph" w:customStyle="1" w:styleId="afffffff2">
    <w:name w:val="发布日期"/>
    <w:qFormat/>
    <w:rsid w:val="00A341AB"/>
    <w:pPr>
      <w:framePr w:w="4000" w:h="473" w:hRule="exact" w:hSpace="180" w:vSpace="180" w:wrap="around" w:hAnchor="margin" w:y="13511" w:anchorLock="1"/>
    </w:pPr>
    <w:rPr>
      <w:rFonts w:eastAsia="黑体"/>
      <w:sz w:val="28"/>
    </w:rPr>
  </w:style>
  <w:style w:type="paragraph" w:customStyle="1" w:styleId="afffffff3">
    <w:name w:val="封面标准代替信息"/>
    <w:basedOn w:val="afff5"/>
    <w:qFormat/>
    <w:rsid w:val="00A341AB"/>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rPr>
  </w:style>
  <w:style w:type="paragraph" w:customStyle="1" w:styleId="afffffff4">
    <w:name w:val="封面标准名称"/>
    <w:qFormat/>
    <w:rsid w:val="00A341AB"/>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5">
    <w:name w:val="封面标准文稿编辑信息"/>
    <w:qFormat/>
    <w:rsid w:val="00A341AB"/>
    <w:pPr>
      <w:spacing w:before="180" w:line="180" w:lineRule="exact"/>
      <w:jc w:val="center"/>
    </w:pPr>
    <w:rPr>
      <w:rFonts w:ascii="宋体"/>
      <w:sz w:val="21"/>
    </w:rPr>
  </w:style>
  <w:style w:type="paragraph" w:customStyle="1" w:styleId="afffffff6">
    <w:name w:val="封面标准文稿类别"/>
    <w:qFormat/>
    <w:rsid w:val="00A341AB"/>
    <w:pPr>
      <w:spacing w:before="440" w:line="400" w:lineRule="exact"/>
      <w:jc w:val="center"/>
    </w:pPr>
    <w:rPr>
      <w:rFonts w:ascii="宋体"/>
      <w:sz w:val="24"/>
    </w:rPr>
  </w:style>
  <w:style w:type="paragraph" w:customStyle="1" w:styleId="afffffff7">
    <w:name w:val="封面标准英文名称"/>
    <w:qFormat/>
    <w:rsid w:val="00A341AB"/>
    <w:pPr>
      <w:widowControl w:val="0"/>
      <w:spacing w:line="360" w:lineRule="exact"/>
      <w:jc w:val="center"/>
    </w:pPr>
    <w:rPr>
      <w:sz w:val="28"/>
    </w:rPr>
  </w:style>
  <w:style w:type="paragraph" w:customStyle="1" w:styleId="afffffff8">
    <w:name w:val="封面一致性程度标识"/>
    <w:qFormat/>
    <w:rsid w:val="00A341AB"/>
    <w:pPr>
      <w:spacing w:before="440" w:line="440" w:lineRule="exact"/>
      <w:jc w:val="center"/>
    </w:pPr>
    <w:rPr>
      <w:sz w:val="28"/>
    </w:rPr>
  </w:style>
  <w:style w:type="paragraph" w:customStyle="1" w:styleId="afffffff9">
    <w:name w:val="封面正文"/>
    <w:qFormat/>
    <w:rsid w:val="00A341AB"/>
    <w:pPr>
      <w:jc w:val="both"/>
    </w:pPr>
  </w:style>
  <w:style w:type="paragraph" w:customStyle="1" w:styleId="afffffffa">
    <w:name w:val="附录二级无标题条"/>
    <w:basedOn w:val="afff5"/>
    <w:next w:val="afffff4"/>
    <w:qFormat/>
    <w:rsid w:val="00A341AB"/>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b">
    <w:name w:val="附录三级无标题条"/>
    <w:basedOn w:val="afffffffa"/>
    <w:next w:val="afffff4"/>
    <w:qFormat/>
    <w:rsid w:val="00A341AB"/>
    <w:pPr>
      <w:outlineLvl w:val="4"/>
    </w:pPr>
  </w:style>
  <w:style w:type="paragraph" w:customStyle="1" w:styleId="afffffffc">
    <w:name w:val="附录四级无标题条"/>
    <w:basedOn w:val="afffffffb"/>
    <w:next w:val="afffff4"/>
    <w:qFormat/>
    <w:rsid w:val="00A341AB"/>
    <w:pPr>
      <w:outlineLvl w:val="5"/>
    </w:pPr>
  </w:style>
  <w:style w:type="paragraph" w:customStyle="1" w:styleId="afffffffd">
    <w:name w:val="附录图"/>
    <w:next w:val="afffff4"/>
    <w:qFormat/>
    <w:rsid w:val="00A341AB"/>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2">
    <w:name w:val="标准文件_一级项"/>
    <w:qFormat/>
    <w:rsid w:val="00A341AB"/>
    <w:pPr>
      <w:numPr>
        <w:numId w:val="21"/>
      </w:numPr>
    </w:pPr>
    <w:rPr>
      <w:rFonts w:ascii="宋体"/>
      <w:sz w:val="21"/>
    </w:rPr>
  </w:style>
  <w:style w:type="paragraph" w:customStyle="1" w:styleId="afffffffe">
    <w:name w:val="附录五级无标题条"/>
    <w:basedOn w:val="afffffffc"/>
    <w:next w:val="afffff4"/>
    <w:qFormat/>
    <w:rsid w:val="00A341AB"/>
    <w:pPr>
      <w:outlineLvl w:val="6"/>
    </w:pPr>
  </w:style>
  <w:style w:type="paragraph" w:customStyle="1" w:styleId="affffffff">
    <w:name w:val="附录性质"/>
    <w:basedOn w:val="afff5"/>
    <w:qFormat/>
    <w:rsid w:val="00A341AB"/>
    <w:pPr>
      <w:widowControl/>
      <w:adjustRightInd/>
      <w:jc w:val="center"/>
    </w:pPr>
    <w:rPr>
      <w:rFonts w:ascii="黑体"/>
    </w:rPr>
  </w:style>
  <w:style w:type="paragraph" w:customStyle="1" w:styleId="affffffff0">
    <w:name w:val="附录一级无标题条"/>
    <w:basedOn w:val="affffff6"/>
    <w:next w:val="afffff4"/>
    <w:qFormat/>
    <w:rsid w:val="00A341AB"/>
    <w:pPr>
      <w:autoSpaceDN w:val="0"/>
      <w:outlineLvl w:val="2"/>
    </w:pPr>
    <w:rPr>
      <w:rFonts w:ascii="宋体" w:eastAsia="宋体" w:hAnsi="宋体"/>
    </w:rPr>
  </w:style>
  <w:style w:type="character" w:customStyle="1" w:styleId="affffffff1">
    <w:name w:val="个人答复风格"/>
    <w:qFormat/>
    <w:rsid w:val="00A341AB"/>
    <w:rPr>
      <w:rFonts w:ascii="Arial" w:eastAsia="宋体" w:hAnsi="Arial" w:cs="Arial"/>
      <w:color w:val="auto"/>
      <w:spacing w:val="0"/>
      <w:sz w:val="20"/>
    </w:rPr>
  </w:style>
  <w:style w:type="character" w:customStyle="1" w:styleId="affffffff2">
    <w:name w:val="个人撰写风格"/>
    <w:qFormat/>
    <w:rsid w:val="00A341AB"/>
    <w:rPr>
      <w:rFonts w:ascii="Arial" w:eastAsia="宋体" w:hAnsi="Arial" w:cs="Arial"/>
      <w:color w:val="auto"/>
      <w:spacing w:val="0"/>
      <w:sz w:val="20"/>
    </w:rPr>
  </w:style>
  <w:style w:type="paragraph" w:customStyle="1" w:styleId="affffffff3">
    <w:name w:val="脚注后续"/>
    <w:qFormat/>
    <w:rsid w:val="00A341AB"/>
    <w:pPr>
      <w:ind w:leftChars="350" w:left="350"/>
      <w:jc w:val="both"/>
    </w:pPr>
    <w:rPr>
      <w:rFonts w:ascii="宋体"/>
      <w:sz w:val="18"/>
    </w:rPr>
  </w:style>
  <w:style w:type="paragraph" w:customStyle="1" w:styleId="afff4">
    <w:name w:val="列项——"/>
    <w:qFormat/>
    <w:rsid w:val="00A341AB"/>
    <w:pPr>
      <w:widowControl w:val="0"/>
      <w:numPr>
        <w:numId w:val="22"/>
      </w:numPr>
      <w:jc w:val="both"/>
    </w:pPr>
    <w:rPr>
      <w:rFonts w:ascii="宋体" w:hAnsi="宋体"/>
      <w:sz w:val="21"/>
    </w:rPr>
  </w:style>
  <w:style w:type="paragraph" w:customStyle="1" w:styleId="affffffff4">
    <w:name w:val="列项·"/>
    <w:basedOn w:val="afffff4"/>
    <w:qFormat/>
    <w:rsid w:val="00A341AB"/>
    <w:pPr>
      <w:tabs>
        <w:tab w:val="left" w:pos="840"/>
      </w:tabs>
    </w:pPr>
  </w:style>
  <w:style w:type="paragraph" w:customStyle="1" w:styleId="affffffff5">
    <w:name w:val="目次、索引正文"/>
    <w:qFormat/>
    <w:rsid w:val="00A341AB"/>
    <w:pPr>
      <w:spacing w:line="320" w:lineRule="exact"/>
      <w:jc w:val="both"/>
    </w:pPr>
    <w:rPr>
      <w:rFonts w:ascii="宋体"/>
      <w:sz w:val="21"/>
    </w:rPr>
  </w:style>
  <w:style w:type="paragraph" w:customStyle="1" w:styleId="210">
    <w:name w:val="目录 21"/>
    <w:basedOn w:val="afff5"/>
    <w:next w:val="afff5"/>
    <w:semiHidden/>
    <w:qFormat/>
    <w:rsid w:val="00A341AB"/>
    <w:pPr>
      <w:adjustRightInd/>
      <w:spacing w:line="240" w:lineRule="auto"/>
      <w:jc w:val="left"/>
    </w:pPr>
    <w:rPr>
      <w:bCs/>
      <w:iCs/>
    </w:rPr>
  </w:style>
  <w:style w:type="paragraph" w:customStyle="1" w:styleId="31">
    <w:name w:val="目录 31"/>
    <w:basedOn w:val="afff5"/>
    <w:next w:val="afff5"/>
    <w:semiHidden/>
    <w:qFormat/>
    <w:rsid w:val="00A341AB"/>
    <w:pPr>
      <w:spacing w:line="240" w:lineRule="auto"/>
    </w:pPr>
    <w:rPr>
      <w:rFonts w:ascii="宋体" w:hAnsi="宋体"/>
      <w:iCs/>
    </w:rPr>
  </w:style>
  <w:style w:type="paragraph" w:customStyle="1" w:styleId="41">
    <w:name w:val="目录 41"/>
    <w:basedOn w:val="afff5"/>
    <w:next w:val="afff5"/>
    <w:semiHidden/>
    <w:qFormat/>
    <w:rsid w:val="00A341AB"/>
    <w:pPr>
      <w:adjustRightInd/>
      <w:spacing w:line="240" w:lineRule="auto"/>
      <w:jc w:val="left"/>
    </w:pPr>
  </w:style>
  <w:style w:type="paragraph" w:customStyle="1" w:styleId="51">
    <w:name w:val="目录 51"/>
    <w:basedOn w:val="afff5"/>
    <w:next w:val="afff5"/>
    <w:semiHidden/>
    <w:qFormat/>
    <w:rsid w:val="00A341AB"/>
    <w:pPr>
      <w:spacing w:line="240" w:lineRule="auto"/>
    </w:pPr>
    <w:rPr>
      <w:rFonts w:ascii="宋体" w:hAnsi="宋体"/>
    </w:rPr>
  </w:style>
  <w:style w:type="paragraph" w:customStyle="1" w:styleId="61">
    <w:name w:val="目录 61"/>
    <w:basedOn w:val="afff5"/>
    <w:next w:val="afff5"/>
    <w:semiHidden/>
    <w:qFormat/>
    <w:rsid w:val="00A341AB"/>
    <w:pPr>
      <w:adjustRightInd/>
      <w:spacing w:line="240" w:lineRule="auto"/>
      <w:jc w:val="left"/>
    </w:pPr>
  </w:style>
  <w:style w:type="paragraph" w:customStyle="1" w:styleId="71">
    <w:name w:val="目录 71"/>
    <w:basedOn w:val="61"/>
    <w:semiHidden/>
    <w:qFormat/>
    <w:rsid w:val="00A341AB"/>
    <w:pPr>
      <w:ind w:left="1260"/>
    </w:pPr>
  </w:style>
  <w:style w:type="paragraph" w:customStyle="1" w:styleId="81">
    <w:name w:val="目录 81"/>
    <w:basedOn w:val="71"/>
    <w:semiHidden/>
    <w:qFormat/>
    <w:rsid w:val="00A341AB"/>
    <w:pPr>
      <w:ind w:left="1470"/>
    </w:pPr>
  </w:style>
  <w:style w:type="paragraph" w:customStyle="1" w:styleId="91">
    <w:name w:val="目录 91"/>
    <w:basedOn w:val="81"/>
    <w:semiHidden/>
    <w:qFormat/>
    <w:rsid w:val="00A341AB"/>
    <w:pPr>
      <w:ind w:left="1680"/>
    </w:pPr>
  </w:style>
  <w:style w:type="paragraph" w:customStyle="1" w:styleId="affffffff6">
    <w:name w:val="其他标准称谓"/>
    <w:qFormat/>
    <w:rsid w:val="00A341AB"/>
    <w:pPr>
      <w:spacing w:line="0" w:lineRule="atLeast"/>
      <w:jc w:val="distribute"/>
    </w:pPr>
    <w:rPr>
      <w:rFonts w:ascii="黑体" w:eastAsia="黑体" w:hAnsi="宋体"/>
      <w:sz w:val="52"/>
    </w:rPr>
  </w:style>
  <w:style w:type="paragraph" w:customStyle="1" w:styleId="affffffff7">
    <w:name w:val="其他发布部门"/>
    <w:basedOn w:val="afffffff1"/>
    <w:qFormat/>
    <w:rsid w:val="00A341AB"/>
    <w:pPr>
      <w:framePr w:wrap="around"/>
      <w:spacing w:line="0" w:lineRule="atLeast"/>
    </w:pPr>
    <w:rPr>
      <w:rFonts w:ascii="黑体" w:eastAsia="黑体"/>
      <w:b w:val="0"/>
    </w:rPr>
  </w:style>
  <w:style w:type="paragraph" w:customStyle="1" w:styleId="affb">
    <w:name w:val="前言标题"/>
    <w:next w:val="afff5"/>
    <w:qFormat/>
    <w:rsid w:val="00A341AB"/>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rsid w:val="00A341AB"/>
    <w:pPr>
      <w:numPr>
        <w:ilvl w:val="4"/>
        <w:numId w:val="20"/>
      </w:numPr>
      <w:adjustRightInd/>
      <w:spacing w:line="240" w:lineRule="auto"/>
    </w:pPr>
    <w:rPr>
      <w:rFonts w:ascii="宋体" w:hAnsi="宋体"/>
      <w:szCs w:val="24"/>
    </w:rPr>
  </w:style>
  <w:style w:type="paragraph" w:customStyle="1" w:styleId="affffffff8">
    <w:name w:val="实施日期"/>
    <w:basedOn w:val="afffffff2"/>
    <w:qFormat/>
    <w:rsid w:val="00A341AB"/>
    <w:pPr>
      <w:framePr w:hSpace="0" w:wrap="around" w:xAlign="right"/>
      <w:jc w:val="right"/>
    </w:pPr>
  </w:style>
  <w:style w:type="paragraph" w:customStyle="1" w:styleId="a3">
    <w:name w:val="四级无标题条"/>
    <w:basedOn w:val="afff5"/>
    <w:qFormat/>
    <w:rsid w:val="00A341AB"/>
    <w:pPr>
      <w:numPr>
        <w:ilvl w:val="5"/>
        <w:numId w:val="20"/>
      </w:numPr>
      <w:adjustRightInd/>
      <w:spacing w:line="240" w:lineRule="auto"/>
    </w:pPr>
    <w:rPr>
      <w:rFonts w:ascii="宋体" w:hAnsi="宋体"/>
      <w:szCs w:val="24"/>
    </w:rPr>
  </w:style>
  <w:style w:type="paragraph" w:customStyle="1" w:styleId="affffffff9">
    <w:name w:val="文献分类号"/>
    <w:qFormat/>
    <w:rsid w:val="00A341AB"/>
    <w:pPr>
      <w:framePr w:hSpace="180" w:vSpace="180" w:wrap="around" w:hAnchor="margin" w:y="1" w:anchorLock="1"/>
      <w:widowControl w:val="0"/>
      <w:textAlignment w:val="center"/>
    </w:pPr>
    <w:rPr>
      <w:rFonts w:eastAsia="黑体"/>
      <w:sz w:val="21"/>
    </w:rPr>
  </w:style>
  <w:style w:type="paragraph" w:customStyle="1" w:styleId="affffffffa">
    <w:name w:val="无标题条"/>
    <w:next w:val="afffff4"/>
    <w:qFormat/>
    <w:rsid w:val="00A341AB"/>
    <w:pPr>
      <w:jc w:val="both"/>
    </w:pPr>
    <w:rPr>
      <w:rFonts w:ascii="宋体" w:hAnsi="宋体"/>
      <w:sz w:val="21"/>
    </w:rPr>
  </w:style>
  <w:style w:type="paragraph" w:customStyle="1" w:styleId="a4">
    <w:name w:val="五级无标题条"/>
    <w:basedOn w:val="afff5"/>
    <w:qFormat/>
    <w:rsid w:val="00A341AB"/>
    <w:pPr>
      <w:numPr>
        <w:ilvl w:val="6"/>
        <w:numId w:val="20"/>
      </w:numPr>
      <w:adjustRightInd/>
    </w:pPr>
    <w:rPr>
      <w:szCs w:val="24"/>
    </w:rPr>
  </w:style>
  <w:style w:type="paragraph" w:customStyle="1" w:styleId="a0">
    <w:name w:val="一级无标题条"/>
    <w:basedOn w:val="afff5"/>
    <w:qFormat/>
    <w:rsid w:val="00A341AB"/>
    <w:pPr>
      <w:numPr>
        <w:ilvl w:val="2"/>
        <w:numId w:val="20"/>
      </w:numPr>
      <w:adjustRightInd/>
      <w:spacing w:before="10" w:after="10" w:line="240" w:lineRule="auto"/>
    </w:pPr>
    <w:rPr>
      <w:rFonts w:ascii="宋体" w:hAnsi="宋体"/>
      <w:szCs w:val="24"/>
    </w:rPr>
  </w:style>
  <w:style w:type="paragraph" w:customStyle="1" w:styleId="affffffffb">
    <w:name w:val="注:后续"/>
    <w:qFormat/>
    <w:rsid w:val="00A341AB"/>
    <w:pPr>
      <w:spacing w:line="300" w:lineRule="exact"/>
      <w:ind w:leftChars="400" w:left="600" w:hangingChars="200" w:hanging="200"/>
      <w:jc w:val="both"/>
    </w:pPr>
    <w:rPr>
      <w:rFonts w:ascii="宋体"/>
      <w:sz w:val="18"/>
    </w:rPr>
  </w:style>
  <w:style w:type="paragraph" w:customStyle="1" w:styleId="affffffffc">
    <w:name w:val="注×:后续"/>
    <w:basedOn w:val="affffffffb"/>
    <w:qFormat/>
    <w:rsid w:val="00A341AB"/>
    <w:pPr>
      <w:ind w:leftChars="0" w:left="1406" w:firstLineChars="0" w:hanging="499"/>
    </w:pPr>
  </w:style>
  <w:style w:type="paragraph" w:customStyle="1" w:styleId="affffffffd">
    <w:name w:val="标准文件_一级无标题"/>
    <w:basedOn w:val="affd"/>
    <w:qFormat/>
    <w:rsid w:val="00A341AB"/>
    <w:pPr>
      <w:spacing w:beforeLines="0" w:afterLines="0"/>
      <w:outlineLvl w:val="9"/>
    </w:pPr>
    <w:rPr>
      <w:rFonts w:ascii="宋体" w:eastAsia="宋体"/>
    </w:rPr>
  </w:style>
  <w:style w:type="paragraph" w:customStyle="1" w:styleId="affffffffe">
    <w:name w:val="标准文件_五级无标题"/>
    <w:basedOn w:val="afff1"/>
    <w:qFormat/>
    <w:rsid w:val="00A341AB"/>
    <w:pPr>
      <w:spacing w:beforeLines="0" w:afterLines="0"/>
      <w:outlineLvl w:val="9"/>
    </w:pPr>
    <w:rPr>
      <w:rFonts w:ascii="宋体" w:eastAsia="宋体"/>
    </w:rPr>
  </w:style>
  <w:style w:type="paragraph" w:customStyle="1" w:styleId="afffffffff">
    <w:name w:val="标准文件_三级无标题"/>
    <w:basedOn w:val="afff"/>
    <w:qFormat/>
    <w:rsid w:val="00A341AB"/>
    <w:pPr>
      <w:spacing w:beforeLines="0" w:afterLines="0"/>
      <w:outlineLvl w:val="9"/>
    </w:pPr>
    <w:rPr>
      <w:rFonts w:ascii="宋体" w:eastAsia="宋体"/>
    </w:rPr>
  </w:style>
  <w:style w:type="paragraph" w:customStyle="1" w:styleId="afffffffff0">
    <w:name w:val="标准文件_二级无标题"/>
    <w:basedOn w:val="affe"/>
    <w:qFormat/>
    <w:rsid w:val="00A341AB"/>
    <w:pPr>
      <w:spacing w:beforeLines="0" w:afterLines="0"/>
      <w:outlineLvl w:val="9"/>
    </w:pPr>
    <w:rPr>
      <w:rFonts w:ascii="宋体" w:eastAsia="宋体"/>
    </w:rPr>
  </w:style>
  <w:style w:type="paragraph" w:customStyle="1" w:styleId="afffffffff1">
    <w:name w:val="标准_四级无标题"/>
    <w:basedOn w:val="afff0"/>
    <w:next w:val="afffff4"/>
    <w:qFormat/>
    <w:rsid w:val="00A341AB"/>
    <w:rPr>
      <w:rFonts w:eastAsia="宋体"/>
    </w:rPr>
  </w:style>
  <w:style w:type="paragraph" w:customStyle="1" w:styleId="afffffffff2">
    <w:name w:val="标准文件_四级无标题"/>
    <w:basedOn w:val="afff0"/>
    <w:qFormat/>
    <w:rsid w:val="00A341AB"/>
    <w:pPr>
      <w:spacing w:beforeLines="0" w:afterLines="0"/>
      <w:outlineLvl w:val="9"/>
    </w:pPr>
    <w:rPr>
      <w:rFonts w:ascii="宋体" w:eastAsia="宋体" w:hAnsi="黑体"/>
      <w:szCs w:val="52"/>
    </w:rPr>
  </w:style>
  <w:style w:type="paragraph" w:customStyle="1" w:styleId="aff1">
    <w:name w:val="标准文件_大写罗马数字编号列项"/>
    <w:basedOn w:val="afffff4"/>
    <w:qFormat/>
    <w:rsid w:val="00A341AB"/>
    <w:pPr>
      <w:numPr>
        <w:numId w:val="23"/>
      </w:numPr>
      <w:ind w:firstLineChars="0" w:firstLine="0"/>
    </w:pPr>
    <w:rPr>
      <w:rFonts w:ascii="Times New Roman" w:cs="Arial"/>
      <w:szCs w:val="28"/>
    </w:rPr>
  </w:style>
  <w:style w:type="paragraph" w:customStyle="1" w:styleId="ae">
    <w:name w:val="标准文件_小写罗马数字编号列项"/>
    <w:basedOn w:val="afffff4"/>
    <w:qFormat/>
    <w:rsid w:val="00A341AB"/>
    <w:pPr>
      <w:numPr>
        <w:numId w:val="24"/>
      </w:numPr>
      <w:ind w:firstLineChars="0" w:firstLine="0"/>
    </w:pPr>
    <w:rPr>
      <w:rFonts w:cs="Arial"/>
      <w:szCs w:val="28"/>
    </w:rPr>
  </w:style>
  <w:style w:type="paragraph" w:customStyle="1" w:styleId="afffffffff3">
    <w:name w:val="标准文件_附录标题"/>
    <w:basedOn w:val="aff3"/>
    <w:qFormat/>
    <w:rsid w:val="00A341AB"/>
    <w:pPr>
      <w:numPr>
        <w:numId w:val="0"/>
      </w:numPr>
      <w:spacing w:after="280"/>
      <w:outlineLvl w:val="9"/>
    </w:pPr>
  </w:style>
  <w:style w:type="paragraph" w:customStyle="1" w:styleId="afffffffff4">
    <w:name w:val="标准文件_二级项"/>
    <w:qFormat/>
    <w:rsid w:val="00A341AB"/>
    <w:rPr>
      <w:rFonts w:ascii="宋体"/>
      <w:sz w:val="21"/>
    </w:rPr>
  </w:style>
  <w:style w:type="paragraph" w:customStyle="1" w:styleId="af3">
    <w:name w:val="标准文件_三级项"/>
    <w:basedOn w:val="afff5"/>
    <w:qFormat/>
    <w:rsid w:val="00A341AB"/>
    <w:pPr>
      <w:numPr>
        <w:ilvl w:val="2"/>
        <w:numId w:val="21"/>
      </w:numPr>
      <w:spacing w:line="-300" w:lineRule="auto"/>
    </w:pPr>
    <w:rPr>
      <w:rFonts w:ascii="Times New Roman" w:hAnsi="Times New Roman"/>
    </w:rPr>
  </w:style>
  <w:style w:type="paragraph" w:customStyle="1" w:styleId="affa">
    <w:name w:val="图表脚注说明"/>
    <w:basedOn w:val="afff5"/>
    <w:next w:val="afffff4"/>
    <w:qFormat/>
    <w:rsid w:val="00A341AB"/>
    <w:pPr>
      <w:numPr>
        <w:numId w:val="25"/>
      </w:numPr>
      <w:adjustRightInd/>
      <w:spacing w:line="240" w:lineRule="auto"/>
    </w:pPr>
    <w:rPr>
      <w:rFonts w:ascii="宋体" w:hAnsi="Times New Roman"/>
      <w:sz w:val="18"/>
      <w:szCs w:val="18"/>
    </w:rPr>
  </w:style>
  <w:style w:type="paragraph" w:customStyle="1" w:styleId="af5">
    <w:name w:val="标准文件_字母编号列项（一级）"/>
    <w:qFormat/>
    <w:rsid w:val="00A341AB"/>
    <w:pPr>
      <w:numPr>
        <w:numId w:val="13"/>
      </w:numPr>
      <w:jc w:val="both"/>
    </w:pPr>
    <w:rPr>
      <w:rFonts w:ascii="宋体"/>
      <w:sz w:val="21"/>
    </w:rPr>
  </w:style>
  <w:style w:type="paragraph" w:customStyle="1" w:styleId="afffffffff5">
    <w:name w:val="标准文件_索引字母"/>
    <w:next w:val="afffff4"/>
    <w:qFormat/>
    <w:rsid w:val="00A341AB"/>
    <w:pPr>
      <w:jc w:val="center"/>
    </w:pPr>
    <w:rPr>
      <w:rFonts w:ascii="宋体" w:eastAsia="Times New Roman" w:hAnsi="宋体"/>
      <w:b/>
      <w:kern w:val="2"/>
      <w:sz w:val="21"/>
    </w:rPr>
  </w:style>
  <w:style w:type="paragraph" w:customStyle="1" w:styleId="afffffffff6">
    <w:name w:val="标准文件_附录前"/>
    <w:next w:val="afffff4"/>
    <w:qFormat/>
    <w:rsid w:val="00A341AB"/>
    <w:pPr>
      <w:spacing w:line="20" w:lineRule="atLeast"/>
      <w:ind w:firstLine="200"/>
    </w:pPr>
    <w:rPr>
      <w:rFonts w:ascii="宋体" w:hAnsi="宋体"/>
      <w:kern w:val="2"/>
      <w:sz w:val="10"/>
    </w:rPr>
  </w:style>
  <w:style w:type="paragraph" w:customStyle="1" w:styleId="afffffffff7">
    <w:name w:val="标准文件_正文标准名称"/>
    <w:qFormat/>
    <w:rsid w:val="00A341AB"/>
    <w:pPr>
      <w:spacing w:before="560" w:after="640" w:line="400" w:lineRule="exact"/>
      <w:jc w:val="center"/>
    </w:pPr>
    <w:rPr>
      <w:rFonts w:ascii="黑体" w:eastAsia="黑体" w:hAnsi="黑体"/>
      <w:kern w:val="2"/>
      <w:sz w:val="32"/>
      <w:szCs w:val="32"/>
    </w:rPr>
  </w:style>
  <w:style w:type="paragraph" w:customStyle="1" w:styleId="afffffffff8">
    <w:name w:val="标准文件_表格"/>
    <w:basedOn w:val="afffff4"/>
    <w:qFormat/>
    <w:rsid w:val="00A341AB"/>
    <w:pPr>
      <w:ind w:firstLineChars="0" w:firstLine="0"/>
      <w:jc w:val="center"/>
    </w:pPr>
    <w:rPr>
      <w:sz w:val="18"/>
    </w:rPr>
  </w:style>
  <w:style w:type="paragraph" w:customStyle="1" w:styleId="afff2">
    <w:name w:val="标准文件_注："/>
    <w:next w:val="afffff4"/>
    <w:qFormat/>
    <w:rsid w:val="00A341AB"/>
    <w:pPr>
      <w:widowControl w:val="0"/>
      <w:numPr>
        <w:numId w:val="26"/>
      </w:numPr>
      <w:autoSpaceDE w:val="0"/>
      <w:autoSpaceDN w:val="0"/>
      <w:jc w:val="both"/>
    </w:pPr>
    <w:rPr>
      <w:rFonts w:ascii="宋体"/>
      <w:sz w:val="18"/>
      <w:szCs w:val="18"/>
    </w:rPr>
  </w:style>
  <w:style w:type="paragraph" w:customStyle="1" w:styleId="a5">
    <w:name w:val="标准文件_注×："/>
    <w:qFormat/>
    <w:rsid w:val="00A341AB"/>
    <w:pPr>
      <w:widowControl w:val="0"/>
      <w:numPr>
        <w:numId w:val="27"/>
      </w:numPr>
      <w:autoSpaceDE w:val="0"/>
      <w:autoSpaceDN w:val="0"/>
      <w:jc w:val="both"/>
    </w:pPr>
    <w:rPr>
      <w:rFonts w:ascii="宋体"/>
      <w:sz w:val="18"/>
      <w:szCs w:val="18"/>
    </w:rPr>
  </w:style>
  <w:style w:type="paragraph" w:customStyle="1" w:styleId="ac">
    <w:name w:val="标准文件_示例："/>
    <w:next w:val="afffffffff9"/>
    <w:qFormat/>
    <w:rsid w:val="00A341AB"/>
    <w:pPr>
      <w:widowControl w:val="0"/>
      <w:numPr>
        <w:numId w:val="28"/>
      </w:numPr>
      <w:jc w:val="both"/>
    </w:pPr>
    <w:rPr>
      <w:rFonts w:ascii="宋体"/>
      <w:sz w:val="18"/>
      <w:szCs w:val="18"/>
    </w:rPr>
  </w:style>
  <w:style w:type="paragraph" w:customStyle="1" w:styleId="afffffffff9">
    <w:name w:val="标准文件_示例内容"/>
    <w:basedOn w:val="afffff4"/>
    <w:qFormat/>
    <w:rsid w:val="00A341AB"/>
    <w:pPr>
      <w:ind w:firstLine="420"/>
    </w:pPr>
    <w:rPr>
      <w:sz w:val="18"/>
    </w:rPr>
  </w:style>
  <w:style w:type="paragraph" w:customStyle="1" w:styleId="afa">
    <w:name w:val="标准文件_示例×："/>
    <w:basedOn w:val="afff5"/>
    <w:next w:val="afffffffff9"/>
    <w:qFormat/>
    <w:rsid w:val="00A341AB"/>
    <w:pPr>
      <w:widowControl/>
      <w:numPr>
        <w:numId w:val="29"/>
      </w:numPr>
      <w:adjustRightInd/>
      <w:spacing w:line="240" w:lineRule="auto"/>
    </w:pPr>
    <w:rPr>
      <w:rFonts w:ascii="宋体" w:hAnsi="Times New Roman"/>
      <w:sz w:val="18"/>
      <w:szCs w:val="18"/>
    </w:rPr>
  </w:style>
  <w:style w:type="character" w:customStyle="1" w:styleId="Char8">
    <w:name w:val="标准文件_段 Char"/>
    <w:link w:val="afffff4"/>
    <w:qFormat/>
    <w:rsid w:val="00A341AB"/>
    <w:rPr>
      <w:rFonts w:ascii="宋体" w:hAnsi="Times New Roman"/>
      <w:sz w:val="21"/>
    </w:rPr>
  </w:style>
  <w:style w:type="paragraph" w:customStyle="1" w:styleId="afffffffffa">
    <w:name w:val="标准文件_表格续"/>
    <w:basedOn w:val="afffff4"/>
    <w:next w:val="afffff4"/>
    <w:qFormat/>
    <w:rsid w:val="00A341AB"/>
    <w:pPr>
      <w:jc w:val="center"/>
    </w:pPr>
    <w:rPr>
      <w:rFonts w:ascii="黑体" w:eastAsia="黑体" w:hAnsi="黑体"/>
    </w:rPr>
  </w:style>
  <w:style w:type="character" w:styleId="afffffffffb">
    <w:name w:val="Placeholder Text"/>
    <w:basedOn w:val="afff6"/>
    <w:uiPriority w:val="99"/>
    <w:semiHidden/>
    <w:qFormat/>
    <w:rsid w:val="00A341AB"/>
    <w:rPr>
      <w:color w:val="808080"/>
    </w:rPr>
  </w:style>
  <w:style w:type="paragraph" w:customStyle="1" w:styleId="2">
    <w:name w:val="标准文件_二级项2"/>
    <w:basedOn w:val="afffff4"/>
    <w:qFormat/>
    <w:rsid w:val="00A341AB"/>
    <w:pPr>
      <w:numPr>
        <w:ilvl w:val="1"/>
        <w:numId w:val="21"/>
      </w:numPr>
      <w:ind w:firstLineChars="0" w:firstLine="0"/>
    </w:pPr>
  </w:style>
  <w:style w:type="paragraph" w:customStyle="1" w:styleId="21">
    <w:name w:val="标准文件_三级项2"/>
    <w:basedOn w:val="afffff4"/>
    <w:qFormat/>
    <w:rsid w:val="00A341AB"/>
    <w:pPr>
      <w:numPr>
        <w:numId w:val="30"/>
      </w:numPr>
      <w:spacing w:line="300" w:lineRule="exact"/>
      <w:ind w:firstLineChars="0"/>
    </w:pPr>
    <w:rPr>
      <w:rFonts w:ascii="Times New Roman"/>
    </w:rPr>
  </w:style>
  <w:style w:type="paragraph" w:customStyle="1" w:styleId="20">
    <w:name w:val="标准文件_一级项2"/>
    <w:basedOn w:val="afffff4"/>
    <w:qFormat/>
    <w:rsid w:val="00A341AB"/>
    <w:pPr>
      <w:numPr>
        <w:numId w:val="31"/>
      </w:numPr>
      <w:spacing w:line="300" w:lineRule="exact"/>
      <w:ind w:firstLineChars="0"/>
    </w:pPr>
    <w:rPr>
      <w:rFonts w:ascii="Times New Roman"/>
    </w:rPr>
  </w:style>
  <w:style w:type="paragraph" w:customStyle="1" w:styleId="afffffffffc">
    <w:name w:val="标准文件_提示"/>
    <w:basedOn w:val="afffff4"/>
    <w:next w:val="afffff4"/>
    <w:qFormat/>
    <w:rsid w:val="00A341AB"/>
    <w:pPr>
      <w:ind w:firstLine="420"/>
    </w:pPr>
    <w:rPr>
      <w:rFonts w:ascii="黑体" w:eastAsia="黑体"/>
    </w:rPr>
  </w:style>
  <w:style w:type="character" w:customStyle="1" w:styleId="afffffffffd">
    <w:name w:val="标准文件_来源"/>
    <w:basedOn w:val="afff6"/>
    <w:uiPriority w:val="1"/>
    <w:qFormat/>
    <w:rsid w:val="00A341AB"/>
    <w:rPr>
      <w:rFonts w:eastAsia="宋体"/>
      <w:sz w:val="21"/>
    </w:rPr>
  </w:style>
  <w:style w:type="paragraph" w:customStyle="1" w:styleId="afffffffffe">
    <w:name w:val="标准文件_图表说明"/>
    <w:qFormat/>
    <w:rsid w:val="00A341AB"/>
    <w:pPr>
      <w:spacing w:line="276" w:lineRule="auto"/>
      <w:ind w:firstLine="420"/>
    </w:pPr>
    <w:rPr>
      <w:rFonts w:ascii="宋体" w:hAnsi="宋体"/>
      <w:kern w:val="2"/>
      <w:sz w:val="18"/>
    </w:rPr>
  </w:style>
  <w:style w:type="paragraph" w:customStyle="1" w:styleId="affffffffff">
    <w:name w:val="其他发布日期"/>
    <w:basedOn w:val="afffffff2"/>
    <w:qFormat/>
    <w:rsid w:val="00A341AB"/>
    <w:pPr>
      <w:framePr w:w="3997" w:h="471" w:hRule="exact" w:hSpace="0" w:vSpace="181" w:wrap="around" w:vAnchor="page" w:hAnchor="page" w:x="1419" w:y="14097"/>
    </w:pPr>
  </w:style>
  <w:style w:type="paragraph" w:customStyle="1" w:styleId="affffffffff0">
    <w:name w:val="其他实施日期"/>
    <w:basedOn w:val="affffffff8"/>
    <w:qFormat/>
    <w:rsid w:val="00A341AB"/>
    <w:pPr>
      <w:framePr w:w="3997" w:h="471" w:hRule="exact" w:vSpace="181" w:wrap="around" w:vAnchor="page" w:hAnchor="page" w:x="7089" w:y="14097"/>
    </w:pPr>
  </w:style>
  <w:style w:type="paragraph" w:customStyle="1" w:styleId="affffffffff1">
    <w:name w:val="标准文件_文件编号"/>
    <w:basedOn w:val="afffff4"/>
    <w:qFormat/>
    <w:rsid w:val="00A341AB"/>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2">
    <w:name w:val="标准文件_替换文件编号"/>
    <w:basedOn w:val="affffffffff1"/>
    <w:qFormat/>
    <w:rsid w:val="00A341AB"/>
    <w:pPr>
      <w:framePr w:wrap="auto"/>
      <w:spacing w:before="57"/>
    </w:pPr>
    <w:rPr>
      <w:sz w:val="21"/>
    </w:rPr>
  </w:style>
  <w:style w:type="paragraph" w:customStyle="1" w:styleId="affffffffff3">
    <w:name w:val="标准文件_文件名称"/>
    <w:basedOn w:val="afffff4"/>
    <w:next w:val="afffff4"/>
    <w:qFormat/>
    <w:rsid w:val="00A341AB"/>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4"/>
    <w:next w:val="afffff4"/>
    <w:qFormat/>
    <w:rsid w:val="00A341AB"/>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4"/>
    <w:next w:val="afffff4"/>
    <w:qFormat/>
    <w:rsid w:val="00A341AB"/>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4"/>
    <w:next w:val="afffff4"/>
    <w:qFormat/>
    <w:rsid w:val="00A341AB"/>
    <w:pPr>
      <w:numPr>
        <w:ilvl w:val="1"/>
        <w:numId w:val="8"/>
      </w:numPr>
      <w:spacing w:beforeLines="50" w:afterLines="50"/>
      <w:ind w:firstLineChars="0"/>
    </w:pPr>
    <w:rPr>
      <w:rFonts w:ascii="黑体" w:eastAsia="黑体"/>
    </w:rPr>
  </w:style>
  <w:style w:type="paragraph" w:customStyle="1" w:styleId="a8">
    <w:name w:val="标准文件_引言二级条标题"/>
    <w:basedOn w:val="afffff4"/>
    <w:next w:val="afffff4"/>
    <w:qFormat/>
    <w:rsid w:val="00A341AB"/>
    <w:pPr>
      <w:numPr>
        <w:ilvl w:val="2"/>
        <w:numId w:val="8"/>
      </w:numPr>
      <w:spacing w:beforeLines="50" w:afterLines="50"/>
      <w:ind w:firstLineChars="0"/>
    </w:pPr>
    <w:rPr>
      <w:rFonts w:ascii="黑体" w:eastAsia="黑体"/>
    </w:rPr>
  </w:style>
  <w:style w:type="paragraph" w:customStyle="1" w:styleId="a9">
    <w:name w:val="标准文件_引言三级条标题"/>
    <w:basedOn w:val="afffff4"/>
    <w:next w:val="afffff4"/>
    <w:qFormat/>
    <w:rsid w:val="00A341AB"/>
    <w:pPr>
      <w:numPr>
        <w:ilvl w:val="3"/>
        <w:numId w:val="8"/>
      </w:numPr>
      <w:spacing w:beforeLines="50" w:afterLines="50"/>
      <w:ind w:firstLineChars="0"/>
    </w:pPr>
    <w:rPr>
      <w:rFonts w:ascii="黑体" w:eastAsia="黑体"/>
    </w:rPr>
  </w:style>
  <w:style w:type="paragraph" w:customStyle="1" w:styleId="aa">
    <w:name w:val="标准文件_引言四级条标题"/>
    <w:basedOn w:val="afffff4"/>
    <w:next w:val="afffff4"/>
    <w:qFormat/>
    <w:rsid w:val="00A341AB"/>
    <w:pPr>
      <w:numPr>
        <w:ilvl w:val="4"/>
        <w:numId w:val="8"/>
      </w:numPr>
      <w:spacing w:beforeLines="50" w:afterLines="50"/>
      <w:ind w:firstLineChars="0"/>
    </w:pPr>
    <w:rPr>
      <w:rFonts w:ascii="黑体" w:eastAsia="黑体"/>
    </w:rPr>
  </w:style>
  <w:style w:type="paragraph" w:customStyle="1" w:styleId="ab">
    <w:name w:val="标准文件_引言五级条标题"/>
    <w:basedOn w:val="afffff4"/>
    <w:next w:val="afffff4"/>
    <w:qFormat/>
    <w:rsid w:val="00A341AB"/>
    <w:pPr>
      <w:numPr>
        <w:ilvl w:val="5"/>
        <w:numId w:val="8"/>
      </w:numPr>
      <w:spacing w:beforeLines="50" w:afterLines="50"/>
      <w:ind w:firstLineChars="0"/>
    </w:pPr>
    <w:rPr>
      <w:rFonts w:ascii="黑体" w:eastAsia="黑体"/>
    </w:rPr>
  </w:style>
  <w:style w:type="paragraph" w:customStyle="1" w:styleId="affffffffff4">
    <w:name w:val="标准文件_注后"/>
    <w:basedOn w:val="afffff4"/>
    <w:qFormat/>
    <w:rsid w:val="00A341AB"/>
    <w:pPr>
      <w:ind w:left="811" w:firstLineChars="0" w:firstLine="0"/>
    </w:pPr>
    <w:rPr>
      <w:sz w:val="18"/>
    </w:rPr>
  </w:style>
  <w:style w:type="paragraph" w:customStyle="1" w:styleId="X">
    <w:name w:val="标准文件_注X后"/>
    <w:basedOn w:val="afffff4"/>
    <w:qFormat/>
    <w:rsid w:val="00A341AB"/>
    <w:pPr>
      <w:ind w:left="811" w:firstLineChars="0" w:firstLine="0"/>
    </w:pPr>
    <w:rPr>
      <w:sz w:val="18"/>
    </w:rPr>
  </w:style>
  <w:style w:type="paragraph" w:customStyle="1" w:styleId="affffffffff5">
    <w:name w:val="标准文件_示例后"/>
    <w:basedOn w:val="afffff4"/>
    <w:qFormat/>
    <w:rsid w:val="00A341AB"/>
    <w:pPr>
      <w:ind w:left="964" w:firstLineChars="0" w:firstLine="0"/>
    </w:pPr>
    <w:rPr>
      <w:sz w:val="18"/>
    </w:rPr>
  </w:style>
  <w:style w:type="paragraph" w:customStyle="1" w:styleId="X0">
    <w:name w:val="标准文件_示例X后"/>
    <w:basedOn w:val="afffff4"/>
    <w:link w:val="X1"/>
    <w:qFormat/>
    <w:rsid w:val="00A341AB"/>
    <w:pPr>
      <w:ind w:left="1049" w:firstLineChars="0" w:firstLine="0"/>
    </w:pPr>
    <w:rPr>
      <w:sz w:val="18"/>
    </w:rPr>
  </w:style>
  <w:style w:type="character" w:customStyle="1" w:styleId="X1">
    <w:name w:val="标准文件_示例X后 字符"/>
    <w:basedOn w:val="Char8"/>
    <w:link w:val="X0"/>
    <w:qFormat/>
    <w:rsid w:val="00A341AB"/>
    <w:rPr>
      <w:rFonts w:ascii="宋体" w:hAnsi="Times New Roman"/>
      <w:sz w:val="18"/>
    </w:rPr>
  </w:style>
  <w:style w:type="paragraph" w:customStyle="1" w:styleId="affffffffff6">
    <w:name w:val="标准文件_索引项"/>
    <w:basedOn w:val="afffff4"/>
    <w:next w:val="afffff4"/>
    <w:qFormat/>
    <w:rsid w:val="00A341AB"/>
    <w:pPr>
      <w:tabs>
        <w:tab w:val="right" w:leader="dot" w:pos="9356"/>
      </w:tabs>
      <w:ind w:left="210" w:firstLineChars="0" w:hanging="210"/>
      <w:jc w:val="left"/>
    </w:pPr>
  </w:style>
  <w:style w:type="paragraph" w:customStyle="1" w:styleId="affffffffff7">
    <w:name w:val="标准文件_附录一级无标题"/>
    <w:basedOn w:val="aff4"/>
    <w:qFormat/>
    <w:rsid w:val="00A341AB"/>
    <w:pPr>
      <w:spacing w:beforeLines="0" w:afterLines="0" w:line="276" w:lineRule="auto"/>
      <w:outlineLvl w:val="9"/>
    </w:pPr>
    <w:rPr>
      <w:rFonts w:ascii="宋体" w:eastAsia="宋体"/>
    </w:rPr>
  </w:style>
  <w:style w:type="paragraph" w:customStyle="1" w:styleId="affffffffff8">
    <w:name w:val="标准文件_附录二级无标题"/>
    <w:basedOn w:val="aff5"/>
    <w:qFormat/>
    <w:rsid w:val="00A341AB"/>
    <w:pPr>
      <w:spacing w:beforeLines="0" w:afterLines="0" w:line="276" w:lineRule="auto"/>
      <w:outlineLvl w:val="9"/>
    </w:pPr>
    <w:rPr>
      <w:rFonts w:ascii="宋体" w:eastAsia="宋体"/>
    </w:rPr>
  </w:style>
  <w:style w:type="paragraph" w:customStyle="1" w:styleId="affffffffff9">
    <w:name w:val="标准文件_附录三级无标题"/>
    <w:basedOn w:val="aff6"/>
    <w:qFormat/>
    <w:rsid w:val="00A341AB"/>
    <w:pPr>
      <w:spacing w:beforeLines="0" w:afterLines="0" w:line="276" w:lineRule="auto"/>
      <w:outlineLvl w:val="9"/>
    </w:pPr>
    <w:rPr>
      <w:rFonts w:ascii="宋体" w:eastAsia="宋体"/>
    </w:rPr>
  </w:style>
  <w:style w:type="paragraph" w:customStyle="1" w:styleId="affffffffffa">
    <w:name w:val="标准文件_附录四级无标题"/>
    <w:basedOn w:val="aff7"/>
    <w:qFormat/>
    <w:rsid w:val="00A341AB"/>
    <w:pPr>
      <w:spacing w:beforeLines="0" w:afterLines="0" w:line="276" w:lineRule="auto"/>
      <w:outlineLvl w:val="9"/>
    </w:pPr>
    <w:rPr>
      <w:rFonts w:ascii="宋体" w:eastAsia="宋体"/>
    </w:rPr>
  </w:style>
  <w:style w:type="paragraph" w:customStyle="1" w:styleId="affffffffffb">
    <w:name w:val="标准文件_附录五级无标题"/>
    <w:basedOn w:val="aff8"/>
    <w:qFormat/>
    <w:rsid w:val="00A341AB"/>
    <w:pPr>
      <w:spacing w:beforeLines="0" w:afterLines="0" w:line="276" w:lineRule="auto"/>
      <w:outlineLvl w:val="9"/>
    </w:pPr>
    <w:rPr>
      <w:rFonts w:ascii="宋体" w:eastAsia="宋体"/>
    </w:rPr>
  </w:style>
  <w:style w:type="paragraph" w:customStyle="1" w:styleId="affffffffffc">
    <w:name w:val="标准文件_引言一级无标题"/>
    <w:basedOn w:val="a7"/>
    <w:next w:val="afffff4"/>
    <w:qFormat/>
    <w:rsid w:val="00A341AB"/>
    <w:pPr>
      <w:spacing w:beforeLines="0" w:afterLines="0" w:line="276" w:lineRule="auto"/>
    </w:pPr>
    <w:rPr>
      <w:rFonts w:ascii="宋体" w:eastAsia="宋体"/>
    </w:rPr>
  </w:style>
  <w:style w:type="paragraph" w:customStyle="1" w:styleId="affffffffffd">
    <w:name w:val="标准文件_引言二级无标题"/>
    <w:basedOn w:val="a8"/>
    <w:next w:val="afffff4"/>
    <w:qFormat/>
    <w:rsid w:val="00A341AB"/>
    <w:pPr>
      <w:spacing w:beforeLines="0" w:afterLines="0" w:line="276" w:lineRule="auto"/>
    </w:pPr>
    <w:rPr>
      <w:rFonts w:ascii="宋体" w:eastAsia="宋体"/>
    </w:rPr>
  </w:style>
  <w:style w:type="paragraph" w:customStyle="1" w:styleId="affffffffffe">
    <w:name w:val="标准文件_引言三级无标题"/>
    <w:basedOn w:val="a9"/>
    <w:qFormat/>
    <w:rsid w:val="00A341AB"/>
    <w:pPr>
      <w:spacing w:beforeLines="0" w:afterLines="0" w:line="276" w:lineRule="auto"/>
    </w:pPr>
    <w:rPr>
      <w:rFonts w:ascii="宋体" w:eastAsia="宋体"/>
    </w:rPr>
  </w:style>
  <w:style w:type="paragraph" w:customStyle="1" w:styleId="afffffffffff">
    <w:name w:val="标准文件_引言四级无标题"/>
    <w:basedOn w:val="aa"/>
    <w:next w:val="afffff4"/>
    <w:qFormat/>
    <w:rsid w:val="00A341AB"/>
    <w:pPr>
      <w:spacing w:beforeLines="0" w:afterLines="0" w:line="276" w:lineRule="auto"/>
    </w:pPr>
    <w:rPr>
      <w:rFonts w:ascii="宋体" w:eastAsia="宋体"/>
    </w:rPr>
  </w:style>
  <w:style w:type="paragraph" w:customStyle="1" w:styleId="afffffffffff0">
    <w:name w:val="标准文件_引言五级无标题"/>
    <w:basedOn w:val="ab"/>
    <w:next w:val="afffff4"/>
    <w:qFormat/>
    <w:rsid w:val="00A341AB"/>
    <w:pPr>
      <w:spacing w:beforeLines="0" w:afterLines="0" w:line="276" w:lineRule="auto"/>
    </w:pPr>
    <w:rPr>
      <w:rFonts w:ascii="宋体" w:eastAsia="宋体"/>
    </w:rPr>
  </w:style>
  <w:style w:type="paragraph" w:customStyle="1" w:styleId="afffffffffff1">
    <w:name w:val="标准文件_索引标题"/>
    <w:basedOn w:val="afffffb"/>
    <w:next w:val="afffff4"/>
    <w:qFormat/>
    <w:rsid w:val="00A341AB"/>
    <w:rPr>
      <w:rFonts w:hAnsi="黑体"/>
    </w:rPr>
  </w:style>
  <w:style w:type="paragraph" w:customStyle="1" w:styleId="afffffffffff2">
    <w:name w:val="标准文件_脚注内容"/>
    <w:basedOn w:val="afffff4"/>
    <w:qFormat/>
    <w:rsid w:val="00A341AB"/>
    <w:pPr>
      <w:ind w:leftChars="200" w:left="400" w:hangingChars="200" w:hanging="200"/>
    </w:pPr>
    <w:rPr>
      <w:sz w:val="15"/>
    </w:rPr>
  </w:style>
  <w:style w:type="paragraph" w:customStyle="1" w:styleId="afffffffffff3">
    <w:name w:val="标准文件_术语条一"/>
    <w:basedOn w:val="affffffffd"/>
    <w:next w:val="afffff4"/>
    <w:qFormat/>
    <w:rsid w:val="00A341AB"/>
  </w:style>
  <w:style w:type="paragraph" w:customStyle="1" w:styleId="afffffffffff4">
    <w:name w:val="标准文件_术语条二"/>
    <w:basedOn w:val="afffffffff0"/>
    <w:next w:val="afffff4"/>
    <w:qFormat/>
    <w:rsid w:val="00A341AB"/>
  </w:style>
  <w:style w:type="paragraph" w:customStyle="1" w:styleId="afffffffffff5">
    <w:name w:val="标准文件_术语条三"/>
    <w:basedOn w:val="afffffffff"/>
    <w:next w:val="afffff4"/>
    <w:qFormat/>
    <w:rsid w:val="00A341AB"/>
  </w:style>
  <w:style w:type="paragraph" w:customStyle="1" w:styleId="afffffffffff6">
    <w:name w:val="标准文件_术语条四"/>
    <w:basedOn w:val="afffffffff2"/>
    <w:next w:val="afffff4"/>
    <w:qFormat/>
    <w:rsid w:val="00A341AB"/>
  </w:style>
  <w:style w:type="paragraph" w:customStyle="1" w:styleId="afffffffffff7">
    <w:name w:val="标准文件_术语条五"/>
    <w:basedOn w:val="affffffffe"/>
    <w:next w:val="afffff4"/>
    <w:qFormat/>
    <w:rsid w:val="00A341AB"/>
  </w:style>
  <w:style w:type="paragraph" w:customStyle="1" w:styleId="Default">
    <w:name w:val="Default"/>
    <w:next w:val="afff5"/>
    <w:qFormat/>
    <w:rsid w:val="00A341AB"/>
    <w:pPr>
      <w:widowControl w:val="0"/>
      <w:autoSpaceDE w:val="0"/>
      <w:autoSpaceDN w:val="0"/>
      <w:adjustRightInd w:val="0"/>
    </w:pPr>
    <w:rPr>
      <w:rFonts w:ascii="宋体" w:hAnsi="Calibri" w:cs="宋体"/>
      <w:color w:val="000000"/>
      <w:sz w:val="24"/>
      <w:szCs w:val="24"/>
    </w:rPr>
  </w:style>
  <w:style w:type="character" w:customStyle="1" w:styleId="afffffffffff8">
    <w:name w:val="发布"/>
    <w:basedOn w:val="afff6"/>
    <w:qFormat/>
    <w:rsid w:val="00A341AB"/>
    <w:rPr>
      <w:rFonts w:ascii="黑体" w:eastAsia="黑体"/>
      <w:spacing w:val="85"/>
      <w:w w:val="100"/>
      <w:position w:val="3"/>
      <w:sz w:val="28"/>
      <w:szCs w:val="28"/>
    </w:rPr>
  </w:style>
  <w:style w:type="paragraph" w:customStyle="1" w:styleId="TOC1">
    <w:name w:val="TOC 标题1"/>
    <w:basedOn w:val="1"/>
    <w:next w:val="afff5"/>
    <w:uiPriority w:val="39"/>
    <w:unhideWhenUsed/>
    <w:qFormat/>
    <w:rsid w:val="00A341AB"/>
    <w:pPr>
      <w:widowControl/>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afffffffffff9">
    <w:name w:val="List Paragraph"/>
    <w:basedOn w:val="afff5"/>
    <w:uiPriority w:val="1"/>
    <w:qFormat/>
    <w:rsid w:val="00A341AB"/>
    <w:pPr>
      <w:ind w:firstLineChars="200" w:firstLine="420"/>
    </w:pPr>
  </w:style>
  <w:style w:type="paragraph" w:customStyle="1" w:styleId="afffffffffffa">
    <w:name w:val="大标题"/>
    <w:basedOn w:val="afff5"/>
    <w:next w:val="25"/>
    <w:qFormat/>
    <w:rsid w:val="00A341AB"/>
    <w:pPr>
      <w:jc w:val="center"/>
    </w:pPr>
    <w:rPr>
      <w:rFonts w:ascii="Arial" w:hAnsi="Arial"/>
      <w:b/>
      <w:szCs w:val="24"/>
    </w:rPr>
  </w:style>
  <w:style w:type="paragraph" w:customStyle="1" w:styleId="TableParagraph">
    <w:name w:val="Table Paragraph"/>
    <w:basedOn w:val="afff5"/>
    <w:uiPriority w:val="1"/>
    <w:qFormat/>
    <w:rsid w:val="00A341AB"/>
  </w:style>
  <w:style w:type="table" w:customStyle="1" w:styleId="TableNormal">
    <w:name w:val="Table Normal"/>
    <w:uiPriority w:val="2"/>
    <w:semiHidden/>
    <w:unhideWhenUsed/>
    <w:qFormat/>
    <w:rsid w:val="00A341AB"/>
    <w:pPr>
      <w:widowControl w:val="0"/>
    </w:pPr>
    <w:rPr>
      <w:sz w:val="22"/>
      <w:lang w:eastAsia="en-US"/>
    </w:rPr>
    <w:tblPr>
      <w:tblCellMar>
        <w:top w:w="0" w:type="dxa"/>
        <w:left w:w="0" w:type="dxa"/>
        <w:bottom w:w="0" w:type="dxa"/>
        <w:right w:w="0" w:type="dxa"/>
      </w:tblCellMar>
    </w:tblPr>
  </w:style>
  <w:style w:type="table" w:customStyle="1" w:styleId="13">
    <w:name w:val="网格型1"/>
    <w:basedOn w:val="afff7"/>
    <w:uiPriority w:val="39"/>
    <w:qFormat/>
    <w:rsid w:val="00A341A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fff6"/>
    <w:link w:val="afffa"/>
    <w:uiPriority w:val="99"/>
    <w:semiHidden/>
    <w:rsid w:val="00A341AB"/>
    <w:rPr>
      <w:rFonts w:ascii="Calibri" w:eastAsia="黑体" w:hAnsi="Calibri"/>
      <w:sz w:val="28"/>
    </w:rPr>
  </w:style>
  <w:style w:type="character" w:customStyle="1" w:styleId="Char6">
    <w:name w:val="批注主题 Char"/>
    <w:basedOn w:val="Char"/>
    <w:link w:val="affff5"/>
    <w:uiPriority w:val="99"/>
    <w:semiHidden/>
    <w:rsid w:val="00A341AB"/>
    <w:rPr>
      <w:rFonts w:ascii="Calibri" w:eastAsia="黑体" w:hAnsi="Calibri"/>
      <w:b/>
      <w:bCs/>
      <w:sz w:val="28"/>
    </w:rPr>
  </w:style>
  <w:style w:type="character" w:customStyle="1" w:styleId="14">
    <w:name w:val="未处理的提及1"/>
    <w:basedOn w:val="afff6"/>
    <w:uiPriority w:val="99"/>
    <w:semiHidden/>
    <w:unhideWhenUsed/>
    <w:rsid w:val="00A341AB"/>
    <w:rPr>
      <w:color w:val="605E5C"/>
      <w:shd w:val="clear" w:color="auto" w:fill="E1DFDD"/>
    </w:rPr>
  </w:style>
  <w:style w:type="character" w:customStyle="1" w:styleId="26">
    <w:name w:val="未处理的提及2"/>
    <w:basedOn w:val="afff6"/>
    <w:uiPriority w:val="99"/>
    <w:semiHidden/>
    <w:unhideWhenUsed/>
    <w:rsid w:val="00A341AB"/>
    <w:rPr>
      <w:color w:val="605E5C"/>
      <w:shd w:val="clear" w:color="auto" w:fill="E1DFDD"/>
    </w:rPr>
  </w:style>
  <w:style w:type="paragraph" w:styleId="afffffffffffb">
    <w:name w:val="Date"/>
    <w:basedOn w:val="afff5"/>
    <w:next w:val="afff5"/>
    <w:link w:val="Char9"/>
    <w:uiPriority w:val="99"/>
    <w:semiHidden/>
    <w:unhideWhenUsed/>
    <w:rsid w:val="00321F63"/>
    <w:pPr>
      <w:ind w:leftChars="2500" w:left="100"/>
    </w:pPr>
  </w:style>
  <w:style w:type="character" w:customStyle="1" w:styleId="Char9">
    <w:name w:val="日期 Char"/>
    <w:basedOn w:val="afff6"/>
    <w:link w:val="afffffffffffb"/>
    <w:uiPriority w:val="99"/>
    <w:semiHidden/>
    <w:rsid w:val="00321F63"/>
    <w:rPr>
      <w:rFonts w:ascii="Calibri" w:eastAsia="黑体" w:hAnsi="Calibri"/>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146BB912D04281A831CF8EEB153F01"/>
        <w:category>
          <w:name w:val="常规"/>
          <w:gallery w:val="placeholder"/>
        </w:category>
        <w:types>
          <w:type w:val="bbPlcHdr"/>
        </w:types>
        <w:behaviors>
          <w:behavior w:val="content"/>
        </w:behaviors>
        <w:guid w:val="{8B544226-9AEE-46E5-8E80-14187FFDA87A}"/>
      </w:docPartPr>
      <w:docPartBody>
        <w:p w:rsidR="000B7EF2" w:rsidRDefault="000F57B5">
          <w:pPr>
            <w:pStyle w:val="A1146BB912D04281A831CF8EEB153F01"/>
          </w:pPr>
          <w:r>
            <w:rPr>
              <w:rStyle w:val="a3"/>
              <w:rFonts w:hint="eastAsia"/>
            </w:rPr>
            <w:t>单击或点击此处输入文字。</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粗黑宋简体">
    <w:altName w:val="微软雅黑"/>
    <w:panose1 w:val="02000000000000000000"/>
    <w:charset w:val="86"/>
    <w:family w:val="auto"/>
    <w:pitch w:val="variable"/>
    <w:sig w:usb0="A00002BF" w:usb1="184F6CFA" w:usb2="00000012"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5E3F"/>
    <w:rsid w:val="000B7EF2"/>
    <w:rsid w:val="000E0B69"/>
    <w:rsid w:val="000F18DC"/>
    <w:rsid w:val="000F57B5"/>
    <w:rsid w:val="00107BC3"/>
    <w:rsid w:val="00132371"/>
    <w:rsid w:val="0014594E"/>
    <w:rsid w:val="002310ED"/>
    <w:rsid w:val="002D7F92"/>
    <w:rsid w:val="0031385D"/>
    <w:rsid w:val="00437EC6"/>
    <w:rsid w:val="00515551"/>
    <w:rsid w:val="00570654"/>
    <w:rsid w:val="00574D96"/>
    <w:rsid w:val="00593F9C"/>
    <w:rsid w:val="0077786C"/>
    <w:rsid w:val="007A730E"/>
    <w:rsid w:val="007A7E72"/>
    <w:rsid w:val="0082114B"/>
    <w:rsid w:val="00874D94"/>
    <w:rsid w:val="00876AC1"/>
    <w:rsid w:val="008A217D"/>
    <w:rsid w:val="008C49AB"/>
    <w:rsid w:val="008E056E"/>
    <w:rsid w:val="0090032C"/>
    <w:rsid w:val="00973CC6"/>
    <w:rsid w:val="009C382A"/>
    <w:rsid w:val="00AC57D4"/>
    <w:rsid w:val="00BE730B"/>
    <w:rsid w:val="00C0141E"/>
    <w:rsid w:val="00C55C86"/>
    <w:rsid w:val="00C72E5B"/>
    <w:rsid w:val="00C91114"/>
    <w:rsid w:val="00CF5E3F"/>
    <w:rsid w:val="00D55EC2"/>
    <w:rsid w:val="00D64FE1"/>
    <w:rsid w:val="00D96B76"/>
    <w:rsid w:val="00E2375B"/>
    <w:rsid w:val="00E35EFC"/>
    <w:rsid w:val="00EE2922"/>
    <w:rsid w:val="00EE2D70"/>
    <w:rsid w:val="00FD26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1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C91114"/>
    <w:rPr>
      <w:color w:val="808080"/>
    </w:rPr>
  </w:style>
  <w:style w:type="paragraph" w:customStyle="1" w:styleId="A1146BB912D04281A831CF8EEB153F01">
    <w:name w:val="A1146BB912D04281A831CF8EEB153F01"/>
    <w:qFormat/>
    <w:rsid w:val="00C91114"/>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EABC4-50A9-4A8A-BEF3-BDDBF1D9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417</TotalTime>
  <Pages>10</Pages>
  <Words>896</Words>
  <Characters>5108</Characters>
  <Application>Microsoft Office Word</Application>
  <DocSecurity>0</DocSecurity>
  <Lines>42</Lines>
  <Paragraphs>11</Paragraphs>
  <ScaleCrop>false</ScaleCrop>
  <Company>PCMI</Company>
  <LinksUpToDate>false</LinksUpToDate>
  <CharactersWithSpaces>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Xin Tian</dc:creator>
  <dc:description>&lt;config cover="true" show_menu="true" version="1.0.0" doctype="SDKXY"&gt;_x000d_
&lt;/config&gt;</dc:description>
  <cp:lastModifiedBy>Hewlett-Packard Company</cp:lastModifiedBy>
  <cp:revision>25</cp:revision>
  <cp:lastPrinted>2025-04-23T04:49:00Z</cp:lastPrinted>
  <dcterms:created xsi:type="dcterms:W3CDTF">2025-04-18T12:00:00Z</dcterms:created>
  <dcterms:modified xsi:type="dcterms:W3CDTF">2025-04-25T06:12:00Z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2052-12.1.0.20784</vt:lpwstr>
  </property>
  <property fmtid="{D5CDD505-2E9C-101B-9397-08002B2CF9AE}" pid="15" name="ICV">
    <vt:lpwstr>C67F2FF6086447BFB890C9229B082944_13</vt:lpwstr>
  </property>
  <property fmtid="{D5CDD505-2E9C-101B-9397-08002B2CF9AE}" pid="16" name="DoublePage">
    <vt:lpwstr>true</vt:lpwstr>
  </property>
  <property fmtid="{D5CDD505-2E9C-101B-9397-08002B2CF9AE}" pid="17" name="KSOTemplateDocerSaveRecord">
    <vt:lpwstr>eyJoZGlkIjoiNWViMTIzNjRiZDE1NGZmMzBiMDlkMDg1NzM1OGMxOTQiLCJ1c2VySWQiOiIyOTU3MzM1OTAifQ==</vt:lpwstr>
  </property>
</Properties>
</file>