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505" w:rsidRPr="00D71D4F" w:rsidRDefault="00D43505" w:rsidP="00D43505">
      <w:pPr>
        <w:pStyle w:val="1"/>
        <w:spacing w:before="0" w:after="0"/>
        <w:jc w:val="center"/>
        <w:rPr>
          <w:rFonts w:ascii="华文中宋" w:eastAsia="华文中宋" w:hAnsi="华文中宋"/>
          <w:sz w:val="36"/>
          <w:szCs w:val="36"/>
        </w:rPr>
      </w:pPr>
      <w:r w:rsidRPr="00D71D4F">
        <w:rPr>
          <w:rFonts w:ascii="华文中宋" w:eastAsia="华文中宋" w:hAnsi="华文中宋" w:hint="eastAsia"/>
          <w:sz w:val="36"/>
          <w:szCs w:val="36"/>
        </w:rPr>
        <w:t>上海市消防协会团体标准项目建议书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30"/>
        <w:gridCol w:w="2130"/>
        <w:gridCol w:w="295"/>
        <w:gridCol w:w="1620"/>
        <w:gridCol w:w="215"/>
        <w:gridCol w:w="2132"/>
      </w:tblGrid>
      <w:tr w:rsidR="00D43505" w:rsidTr="00D96C13">
        <w:trPr>
          <w:trHeight w:val="906"/>
        </w:trPr>
        <w:tc>
          <w:tcPr>
            <w:tcW w:w="2130" w:type="dxa"/>
            <w:tcBorders>
              <w:top w:val="thinThickSmallGap" w:sz="12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中文名称</w:t>
            </w:r>
          </w:p>
        </w:tc>
        <w:tc>
          <w:tcPr>
            <w:tcW w:w="6392" w:type="dxa"/>
            <w:gridSpan w:val="5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3505" w:rsidTr="00D96C13">
        <w:trPr>
          <w:trHeight w:val="866"/>
        </w:trPr>
        <w:tc>
          <w:tcPr>
            <w:tcW w:w="2130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英文名称</w:t>
            </w:r>
          </w:p>
        </w:tc>
        <w:tc>
          <w:tcPr>
            <w:tcW w:w="63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3505" w:rsidTr="00D96C13">
        <w:trPr>
          <w:trHeight w:val="784"/>
        </w:trPr>
        <w:tc>
          <w:tcPr>
            <w:tcW w:w="2130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制定</w:t>
            </w:r>
            <w:r w:rsidRPr="00D71D4F">
              <w:rPr>
                <w:rFonts w:ascii="仿宋" w:eastAsia="仿宋" w:hAnsi="仿宋"/>
                <w:sz w:val="28"/>
                <w:szCs w:val="28"/>
              </w:rPr>
              <w:t>/</w:t>
            </w:r>
            <w:r w:rsidRPr="00D71D4F">
              <w:rPr>
                <w:rFonts w:ascii="仿宋" w:eastAsia="仿宋" w:hAnsi="仿宋" w:hint="eastAsia"/>
                <w:sz w:val="28"/>
                <w:szCs w:val="28"/>
              </w:rPr>
              <w:t>修订</w:t>
            </w:r>
          </w:p>
        </w:tc>
        <w:tc>
          <w:tcPr>
            <w:tcW w:w="2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E61D8A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pict>
                <v:rect id="_x0000_s1040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D43505" w:rsidRPr="00D71D4F">
              <w:rPr>
                <w:rFonts w:ascii="仿宋" w:eastAsia="仿宋" w:hAnsi="仿宋" w:hint="eastAsia"/>
                <w:sz w:val="28"/>
                <w:szCs w:val="28"/>
              </w:rPr>
              <w:t>制定</w:t>
            </w:r>
            <w:r w:rsidR="00D43505" w:rsidRPr="00D71D4F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pict>
                <v:rect id="_x0000_s1039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D43505" w:rsidRPr="00D71D4F">
              <w:rPr>
                <w:rFonts w:ascii="仿宋" w:eastAsia="仿宋" w:hAnsi="仿宋" w:hint="eastAsia"/>
                <w:sz w:val="28"/>
                <w:szCs w:val="28"/>
              </w:rPr>
              <w:t>修订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3300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被修订</w:t>
            </w:r>
          </w:p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标准号</w:t>
            </w:r>
          </w:p>
        </w:tc>
        <w:tc>
          <w:tcPr>
            <w:tcW w:w="2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3505" w:rsidTr="00833300">
        <w:tc>
          <w:tcPr>
            <w:tcW w:w="2130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采用国际标准</w:t>
            </w:r>
          </w:p>
        </w:tc>
        <w:tc>
          <w:tcPr>
            <w:tcW w:w="2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505" w:rsidRPr="00D71D4F" w:rsidRDefault="00E61D8A" w:rsidP="00D96C13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pict>
                <v:rect id="_x0000_s1038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D43505" w:rsidRPr="00D71D4F">
              <w:rPr>
                <w:rFonts w:ascii="仿宋" w:eastAsia="仿宋" w:hAnsi="仿宋" w:hint="eastAsia"/>
                <w:sz w:val="28"/>
                <w:szCs w:val="28"/>
              </w:rPr>
              <w:t>无</w:t>
            </w:r>
            <w:r w:rsidR="00D43505" w:rsidRPr="00D71D4F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pict>
                <v:rect id="_x0000_s1037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D43505" w:rsidRPr="00D71D4F">
              <w:rPr>
                <w:rFonts w:ascii="仿宋" w:eastAsia="仿宋" w:hAnsi="仿宋"/>
                <w:sz w:val="28"/>
                <w:szCs w:val="28"/>
              </w:rPr>
              <w:t xml:space="preserve">ISO </w:t>
            </w: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pict>
                <v:rect id="_x0000_s1036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D43505" w:rsidRPr="00D71D4F">
              <w:rPr>
                <w:rFonts w:ascii="仿宋" w:eastAsia="仿宋" w:hAnsi="仿宋"/>
                <w:sz w:val="28"/>
                <w:szCs w:val="28"/>
              </w:rPr>
              <w:t xml:space="preserve">IEC   </w:t>
            </w: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pict>
                <v:rect id="_x0000_s1035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D43505" w:rsidRPr="00D71D4F">
              <w:rPr>
                <w:rFonts w:ascii="仿宋" w:eastAsia="仿宋" w:hAnsi="仿宋"/>
                <w:sz w:val="28"/>
                <w:szCs w:val="28"/>
              </w:rPr>
              <w:t xml:space="preserve">ITU </w:t>
            </w: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pict>
                <v:rect id="_x0000_s1034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D43505" w:rsidRPr="00D71D4F">
              <w:rPr>
                <w:rFonts w:ascii="仿宋" w:eastAsia="仿宋" w:hAnsi="仿宋"/>
                <w:sz w:val="28"/>
                <w:szCs w:val="28"/>
              </w:rPr>
              <w:t xml:space="preserve">ISO/IEC </w:t>
            </w: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pict>
                <v:rect id="_x0000_s1033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D43505" w:rsidRPr="00D71D4F">
              <w:rPr>
                <w:rFonts w:ascii="仿宋" w:eastAsia="仿宋" w:hAnsi="仿宋"/>
                <w:sz w:val="28"/>
                <w:szCs w:val="28"/>
              </w:rPr>
              <w:t>ISO</w:t>
            </w:r>
            <w:r w:rsidR="00D43505" w:rsidRPr="00D71D4F">
              <w:rPr>
                <w:rFonts w:ascii="仿宋" w:eastAsia="仿宋" w:hAnsi="仿宋" w:hint="eastAsia"/>
                <w:sz w:val="28"/>
                <w:szCs w:val="28"/>
              </w:rPr>
              <w:t>确认的标准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采用程度</w:t>
            </w:r>
          </w:p>
        </w:tc>
        <w:tc>
          <w:tcPr>
            <w:tcW w:w="2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D43505" w:rsidRPr="00D71D4F" w:rsidRDefault="00E61D8A" w:rsidP="008333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pict>
                <v:rect id="_x0000_s1032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D43505" w:rsidRPr="00D71D4F">
              <w:rPr>
                <w:rFonts w:ascii="仿宋" w:eastAsia="仿宋" w:hAnsi="仿宋" w:hint="eastAsia"/>
                <w:sz w:val="28"/>
                <w:szCs w:val="28"/>
              </w:rPr>
              <w:t>等同</w:t>
            </w:r>
            <w:r w:rsidR="00D43505" w:rsidRPr="00D71D4F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pict>
                <v:rect id="_x0000_s1031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D43505" w:rsidRPr="00D71D4F">
              <w:rPr>
                <w:rFonts w:ascii="仿宋" w:eastAsia="仿宋" w:hAnsi="仿宋" w:hint="eastAsia"/>
                <w:sz w:val="28"/>
                <w:szCs w:val="28"/>
              </w:rPr>
              <w:t>修改</w:t>
            </w:r>
          </w:p>
          <w:p w:rsidR="00D43505" w:rsidRPr="00D71D4F" w:rsidRDefault="00E61D8A" w:rsidP="008333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pict>
                <v:rect id="矩形 1" o:spid="_x0000_s1030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D43505" w:rsidRPr="00D71D4F">
              <w:rPr>
                <w:rFonts w:ascii="仿宋" w:eastAsia="仿宋" w:hAnsi="仿宋" w:hint="eastAsia"/>
                <w:sz w:val="28"/>
                <w:szCs w:val="28"/>
              </w:rPr>
              <w:t>非等效</w:t>
            </w:r>
          </w:p>
        </w:tc>
      </w:tr>
      <w:tr w:rsidR="00D43505" w:rsidTr="00D96C13">
        <w:trPr>
          <w:trHeight w:val="868"/>
        </w:trPr>
        <w:tc>
          <w:tcPr>
            <w:tcW w:w="2130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采标号</w:t>
            </w:r>
          </w:p>
        </w:tc>
        <w:tc>
          <w:tcPr>
            <w:tcW w:w="2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采标名称</w:t>
            </w:r>
          </w:p>
        </w:tc>
        <w:tc>
          <w:tcPr>
            <w:tcW w:w="2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3505" w:rsidTr="00D96C13">
        <w:trPr>
          <w:trHeight w:val="530"/>
        </w:trPr>
        <w:tc>
          <w:tcPr>
            <w:tcW w:w="2130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上报单位</w:t>
            </w:r>
          </w:p>
        </w:tc>
        <w:tc>
          <w:tcPr>
            <w:tcW w:w="63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3505" w:rsidRPr="007F6F95" w:rsidTr="00D96C13">
        <w:trPr>
          <w:trHeight w:val="952"/>
        </w:trPr>
        <w:tc>
          <w:tcPr>
            <w:tcW w:w="2130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参与起草单位</w:t>
            </w:r>
          </w:p>
        </w:tc>
        <w:tc>
          <w:tcPr>
            <w:tcW w:w="63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D43505" w:rsidRPr="007F6F95" w:rsidTr="00D96C13">
        <w:trPr>
          <w:trHeight w:val="530"/>
        </w:trPr>
        <w:tc>
          <w:tcPr>
            <w:tcW w:w="2130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项目周期</w:t>
            </w:r>
          </w:p>
        </w:tc>
        <w:tc>
          <w:tcPr>
            <w:tcW w:w="63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ind w:firstLineChars="400" w:firstLine="112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proofErr w:type="gramStart"/>
            <w:r w:rsidRPr="00D71D4F">
              <w:rPr>
                <w:rFonts w:ascii="仿宋" w:eastAsia="仿宋" w:hAnsi="仿宋" w:hint="eastAsia"/>
                <w:sz w:val="28"/>
                <w:szCs w:val="28"/>
              </w:rPr>
              <w:t>个</w:t>
            </w:r>
            <w:proofErr w:type="gramEnd"/>
            <w:r w:rsidRPr="00D71D4F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D71D4F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</w:tc>
      </w:tr>
      <w:tr w:rsidR="00D43505" w:rsidRPr="007F6F95" w:rsidTr="00D96C13">
        <w:trPr>
          <w:trHeight w:val="530"/>
        </w:trPr>
        <w:tc>
          <w:tcPr>
            <w:tcW w:w="2130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经费预算说明</w:t>
            </w:r>
          </w:p>
        </w:tc>
        <w:tc>
          <w:tcPr>
            <w:tcW w:w="63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D43505" w:rsidTr="00D96C13">
        <w:trPr>
          <w:trHeight w:val="1934"/>
        </w:trPr>
        <w:tc>
          <w:tcPr>
            <w:tcW w:w="2130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目的、意义</w:t>
            </w:r>
          </w:p>
        </w:tc>
        <w:tc>
          <w:tcPr>
            <w:tcW w:w="63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D43505" w:rsidRPr="00D71D4F" w:rsidRDefault="00D43505" w:rsidP="00D96C13">
            <w:pPr>
              <w:pStyle w:val="a4"/>
              <w:adjustRightInd w:val="0"/>
              <w:snapToGrid w:val="0"/>
              <w:ind w:firstLineChars="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3505" w:rsidTr="00D96C13">
        <w:trPr>
          <w:trHeight w:val="2400"/>
        </w:trPr>
        <w:tc>
          <w:tcPr>
            <w:tcW w:w="2130" w:type="dxa"/>
            <w:tcBorders>
              <w:top w:val="single" w:sz="6" w:space="0" w:color="auto"/>
              <w:left w:val="thinThick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833300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范围和主要</w:t>
            </w:r>
          </w:p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技术内容</w:t>
            </w:r>
          </w:p>
        </w:tc>
        <w:tc>
          <w:tcPr>
            <w:tcW w:w="6392" w:type="dxa"/>
            <w:gridSpan w:val="5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D43505" w:rsidRPr="00D71D4F" w:rsidRDefault="00D43505" w:rsidP="00D96C13">
            <w:pPr>
              <w:pStyle w:val="a4"/>
              <w:adjustRightInd w:val="0"/>
              <w:snapToGrid w:val="0"/>
              <w:ind w:firstLineChars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3505" w:rsidTr="00D96C13">
        <w:trPr>
          <w:trHeight w:val="2350"/>
        </w:trPr>
        <w:tc>
          <w:tcPr>
            <w:tcW w:w="2130" w:type="dxa"/>
            <w:tcBorders>
              <w:top w:val="thickThinSmallGap" w:sz="12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3300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国内外情况</w:t>
            </w:r>
          </w:p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简要说明</w:t>
            </w:r>
          </w:p>
        </w:tc>
        <w:tc>
          <w:tcPr>
            <w:tcW w:w="6392" w:type="dxa"/>
            <w:gridSpan w:val="5"/>
            <w:tcBorders>
              <w:top w:val="thickThinSmallGap" w:sz="12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D43505" w:rsidRPr="00D71D4F" w:rsidRDefault="00D43505" w:rsidP="00D96C13">
            <w:pPr>
              <w:adjustRightInd w:val="0"/>
              <w:snapToGrid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3505" w:rsidTr="00D96C13">
        <w:trPr>
          <w:trHeight w:val="2258"/>
        </w:trPr>
        <w:tc>
          <w:tcPr>
            <w:tcW w:w="2130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有关法律法规和强制性标准的关系</w:t>
            </w:r>
          </w:p>
        </w:tc>
        <w:tc>
          <w:tcPr>
            <w:tcW w:w="63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3505" w:rsidTr="00D96C13">
        <w:trPr>
          <w:trHeight w:val="1539"/>
        </w:trPr>
        <w:tc>
          <w:tcPr>
            <w:tcW w:w="2130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是否有国家级科研项目支撑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E61D8A" w:rsidP="008333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pict>
                <v:rect id="_x0000_s1029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D43505" w:rsidRPr="00D71D4F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D43505" w:rsidRPr="00D71D4F">
              <w:rPr>
                <w:rFonts w:ascii="仿宋" w:eastAsia="仿宋" w:hAnsi="仿宋" w:hint="eastAsia"/>
                <w:sz w:val="28"/>
                <w:szCs w:val="28"/>
              </w:rPr>
              <w:t>是</w:t>
            </w:r>
            <w:r w:rsidR="00D43505" w:rsidRPr="00D71D4F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pict>
                <v:rect id="_x0000_s1028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D43505" w:rsidRPr="00D71D4F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D43505" w:rsidRPr="00D71D4F">
              <w:rPr>
                <w:rFonts w:ascii="仿宋" w:eastAsia="仿宋" w:hAnsi="仿宋" w:hint="eastAsia"/>
                <w:sz w:val="28"/>
                <w:szCs w:val="28"/>
              </w:rPr>
              <w:t>否</w:t>
            </w:r>
          </w:p>
        </w:tc>
        <w:tc>
          <w:tcPr>
            <w:tcW w:w="21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科研项目编号及名称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3505" w:rsidTr="00D96C13">
        <w:trPr>
          <w:trHeight w:val="1549"/>
        </w:trPr>
        <w:tc>
          <w:tcPr>
            <w:tcW w:w="2130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是否涉及专利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E61D8A" w:rsidP="008333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pict>
                <v:rect id="_x0000_s1027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D43505" w:rsidRPr="00D71D4F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D43505" w:rsidRPr="00D71D4F">
              <w:rPr>
                <w:rFonts w:ascii="仿宋" w:eastAsia="仿宋" w:hAnsi="仿宋" w:hint="eastAsia"/>
                <w:sz w:val="28"/>
                <w:szCs w:val="28"/>
              </w:rPr>
              <w:t>是</w:t>
            </w:r>
            <w:r w:rsidR="00D43505" w:rsidRPr="00D71D4F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pict>
                <v:rect id="_x0000_s1026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D43505" w:rsidRPr="00D71D4F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D43505" w:rsidRPr="00D71D4F">
              <w:rPr>
                <w:rFonts w:ascii="仿宋" w:eastAsia="仿宋" w:hAnsi="仿宋" w:hint="eastAsia"/>
                <w:sz w:val="28"/>
                <w:szCs w:val="28"/>
              </w:rPr>
              <w:t>否</w:t>
            </w:r>
          </w:p>
        </w:tc>
        <w:tc>
          <w:tcPr>
            <w:tcW w:w="21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专利号及名称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3505" w:rsidTr="00D96C13">
        <w:trPr>
          <w:trHeight w:val="2109"/>
        </w:trPr>
        <w:tc>
          <w:tcPr>
            <w:tcW w:w="2130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申报单位</w:t>
            </w:r>
          </w:p>
        </w:tc>
        <w:tc>
          <w:tcPr>
            <w:tcW w:w="63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D43505" w:rsidRDefault="00D43505" w:rsidP="00D96C1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负责人签字</w:t>
            </w:r>
            <w:r w:rsidRPr="00D71D4F">
              <w:rPr>
                <w:rFonts w:ascii="仿宋" w:eastAsia="仿宋" w:hAnsi="仿宋"/>
                <w:sz w:val="28"/>
                <w:szCs w:val="28"/>
              </w:rPr>
              <w:t xml:space="preserve">                  </w:t>
            </w:r>
            <w:r w:rsidRPr="00D71D4F">
              <w:rPr>
                <w:rFonts w:ascii="仿宋" w:eastAsia="仿宋" w:hAnsi="仿宋" w:hint="eastAsia"/>
                <w:sz w:val="28"/>
                <w:szCs w:val="28"/>
              </w:rPr>
              <w:t>盖章</w:t>
            </w:r>
          </w:p>
          <w:p w:rsidR="00D43505" w:rsidRDefault="00D43505" w:rsidP="00D96C1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43505" w:rsidRPr="00D71D4F" w:rsidRDefault="00D43505" w:rsidP="00D96C13">
            <w:pPr>
              <w:adjustRightInd w:val="0"/>
              <w:snapToGrid w:val="0"/>
              <w:ind w:firstLineChars="859" w:firstLine="2405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D71D4F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D71D4F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D71D4F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D71D4F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D43505" w:rsidTr="00D96C13">
        <w:trPr>
          <w:trHeight w:val="2250"/>
        </w:trPr>
        <w:tc>
          <w:tcPr>
            <w:tcW w:w="2130" w:type="dxa"/>
            <w:tcBorders>
              <w:top w:val="single" w:sz="6" w:space="0" w:color="auto"/>
              <w:left w:val="thinThick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D43505" w:rsidRPr="00D71D4F" w:rsidRDefault="00D43505" w:rsidP="00D96C13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上海市消防协会意见</w:t>
            </w:r>
          </w:p>
        </w:tc>
        <w:tc>
          <w:tcPr>
            <w:tcW w:w="6392" w:type="dxa"/>
            <w:gridSpan w:val="5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D43505" w:rsidRDefault="00D43505" w:rsidP="00D96C1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负责人签字                   盖章</w:t>
            </w:r>
          </w:p>
          <w:p w:rsidR="00D43505" w:rsidRPr="00D71D4F" w:rsidRDefault="00D43505" w:rsidP="00D96C13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:rsidR="00D43505" w:rsidRPr="00D71D4F" w:rsidRDefault="00D43505" w:rsidP="00D96C13">
            <w:pPr>
              <w:adjustRightInd w:val="0"/>
              <w:snapToGrid w:val="0"/>
              <w:ind w:firstLineChars="859" w:firstLine="2405"/>
              <w:rPr>
                <w:rFonts w:ascii="仿宋" w:eastAsia="仿宋" w:hAnsi="仿宋"/>
                <w:sz w:val="28"/>
                <w:szCs w:val="28"/>
              </w:rPr>
            </w:pPr>
            <w:r w:rsidRPr="00D71D4F"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</w:p>
        </w:tc>
      </w:tr>
    </w:tbl>
    <w:p w:rsidR="00D43505" w:rsidRDefault="00D43505" w:rsidP="00D43505">
      <w:pPr>
        <w:adjustRightInd w:val="0"/>
        <w:snapToGrid w:val="0"/>
      </w:pPr>
    </w:p>
    <w:p w:rsidR="00D43505" w:rsidRPr="00BA6245" w:rsidRDefault="00D43505" w:rsidP="00D43505">
      <w:pPr>
        <w:pStyle w:val="a3"/>
        <w:spacing w:before="0" w:beforeAutospacing="0" w:after="0" w:afterAutospacing="0" w:line="360" w:lineRule="auto"/>
        <w:rPr>
          <w:rFonts w:ascii="仿宋" w:eastAsia="仿宋" w:hAnsi="仿宋"/>
        </w:rPr>
      </w:pPr>
      <w:r w:rsidRPr="00BA6245">
        <w:rPr>
          <w:rFonts w:ascii="仿宋" w:eastAsia="仿宋" w:hAnsi="仿宋" w:cs="Verdana" w:hint="eastAsia"/>
        </w:rPr>
        <w:t>填写说明：</w:t>
      </w:r>
    </w:p>
    <w:p w:rsidR="00D43505" w:rsidRDefault="00D43505" w:rsidP="00D43505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仿宋" w:eastAsia="仿宋" w:hAnsi="仿宋" w:cs="Verdana"/>
        </w:rPr>
      </w:pPr>
      <w:r w:rsidRPr="00BA6245">
        <w:rPr>
          <w:rFonts w:ascii="仿宋" w:eastAsia="仿宋" w:hAnsi="仿宋" w:cs="Verdana" w:hint="eastAsia"/>
        </w:rPr>
        <w:t>如本表空间不够，可另附页。</w:t>
      </w:r>
    </w:p>
    <w:p w:rsidR="00F66488" w:rsidRPr="00D43505" w:rsidRDefault="00D43505" w:rsidP="00D43505">
      <w:pPr>
        <w:pStyle w:val="a3"/>
        <w:numPr>
          <w:ilvl w:val="0"/>
          <w:numId w:val="1"/>
        </w:numPr>
        <w:spacing w:before="0" w:beforeAutospacing="0" w:after="0" w:afterAutospacing="0" w:line="390" w:lineRule="atLeast"/>
        <w:ind w:left="0" w:firstLine="0"/>
      </w:pPr>
      <w:r w:rsidRPr="00D43505">
        <w:rPr>
          <w:rFonts w:ascii="仿宋" w:eastAsia="仿宋" w:hAnsi="仿宋" w:cs="Verdana" w:hint="eastAsia"/>
        </w:rPr>
        <w:t>团体标准的经费由项目参与单位共同承担。</w:t>
      </w:r>
    </w:p>
    <w:sectPr w:rsidR="00F66488" w:rsidRPr="00D43505" w:rsidSect="00823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1A52"/>
    <w:multiLevelType w:val="hybridMultilevel"/>
    <w:tmpl w:val="A5F42DE2"/>
    <w:lvl w:ilvl="0" w:tplc="A0569230">
      <w:start w:val="1"/>
      <w:numFmt w:val="decimal"/>
      <w:lvlText w:val="%1．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3505"/>
    <w:rsid w:val="00833300"/>
    <w:rsid w:val="00D43505"/>
    <w:rsid w:val="00E61D8A"/>
    <w:rsid w:val="00F6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50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9"/>
    <w:qFormat/>
    <w:rsid w:val="00D43505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D43505"/>
    <w:rPr>
      <w:rFonts w:ascii="Times New Roman" w:eastAsia="宋体" w:hAnsi="Times New Roman" w:cs="Times New Roman"/>
      <w:b/>
      <w:kern w:val="44"/>
      <w:sz w:val="44"/>
      <w:szCs w:val="20"/>
    </w:rPr>
  </w:style>
  <w:style w:type="paragraph" w:styleId="a3">
    <w:name w:val="Normal (Web)"/>
    <w:basedOn w:val="a"/>
    <w:uiPriority w:val="99"/>
    <w:unhideWhenUsed/>
    <w:rsid w:val="00D435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99"/>
    <w:qFormat/>
    <w:rsid w:val="00D4350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122</Words>
  <Characters>702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2018-07-23T05:19:00Z</dcterms:created>
  <dcterms:modified xsi:type="dcterms:W3CDTF">2019-04-15T05:53:00Z</dcterms:modified>
</cp:coreProperties>
</file>